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A200A" w:rsidRDefault="00F1309B">
      <w:pPr>
        <w:spacing w:before="80" w:line="225" w:lineRule="auto"/>
        <w:ind w:right="157"/>
        <w:jc w:val="right"/>
        <w:rPr>
          <w:sz w:val="20"/>
          <w:szCs w:val="20"/>
        </w:rPr>
      </w:pPr>
      <w:r>
        <w:rPr>
          <w:sz w:val="20"/>
          <w:szCs w:val="20"/>
        </w:rPr>
        <w:t>University of Calgary Graduate Students’ Association</w:t>
      </w:r>
      <w:r>
        <w:rPr>
          <w:noProof/>
        </w:rPr>
        <w:drawing>
          <wp:anchor distT="0" distB="0" distL="0" distR="0" simplePos="0" relativeHeight="251658240" behindDoc="0" locked="0" layoutInCell="1" hidden="0" allowOverlap="1" wp14:anchorId="546AB7C0" wp14:editId="07777777">
            <wp:simplePos x="0" y="0"/>
            <wp:positionH relativeFrom="column">
              <wp:posOffset>63500</wp:posOffset>
            </wp:positionH>
            <wp:positionV relativeFrom="paragraph">
              <wp:posOffset>63244</wp:posOffset>
            </wp:positionV>
            <wp:extent cx="2285022" cy="661622"/>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285022" cy="661622"/>
                    </a:xfrm>
                    <a:prstGeom prst="rect">
                      <a:avLst/>
                    </a:prstGeom>
                    <a:ln/>
                  </pic:spPr>
                </pic:pic>
              </a:graphicData>
            </a:graphic>
          </wp:anchor>
        </w:drawing>
      </w:r>
    </w:p>
    <w:p w14:paraId="00000002" w14:textId="77777777" w:rsidR="00FA200A" w:rsidRDefault="00F1309B">
      <w:pPr>
        <w:spacing w:before="3" w:line="230" w:lineRule="auto"/>
        <w:ind w:left="6464" w:right="156" w:hanging="667"/>
        <w:jc w:val="right"/>
        <w:rPr>
          <w:sz w:val="20"/>
          <w:szCs w:val="20"/>
        </w:rPr>
      </w:pPr>
      <w:r>
        <w:rPr>
          <w:sz w:val="20"/>
          <w:szCs w:val="20"/>
        </w:rPr>
        <w:t>1030 ES, 844 Campus Place NW Calgary, Alberta T2N 1N4</w:t>
      </w:r>
    </w:p>
    <w:p w14:paraId="00000003" w14:textId="77777777" w:rsidR="00FA200A" w:rsidRDefault="00F1309B">
      <w:pPr>
        <w:spacing w:line="187" w:lineRule="auto"/>
        <w:ind w:right="163"/>
        <w:jc w:val="right"/>
        <w:rPr>
          <w:sz w:val="20"/>
          <w:szCs w:val="20"/>
        </w:rPr>
      </w:pPr>
      <w:r>
        <w:rPr>
          <w:sz w:val="20"/>
          <w:szCs w:val="20"/>
        </w:rPr>
        <w:t>Tel (403) 220-5997 Fax (403)282-8992</w:t>
      </w:r>
    </w:p>
    <w:p w14:paraId="00000004" w14:textId="77777777" w:rsidR="00FA200A" w:rsidRDefault="00F1309B">
      <w:pPr>
        <w:spacing w:line="213" w:lineRule="auto"/>
        <w:ind w:right="161"/>
        <w:jc w:val="right"/>
        <w:rPr>
          <w:sz w:val="20"/>
          <w:szCs w:val="20"/>
        </w:rPr>
      </w:pPr>
      <w:hyperlink r:id="rId11">
        <w:r>
          <w:rPr>
            <w:color w:val="0000FF"/>
            <w:sz w:val="20"/>
            <w:szCs w:val="20"/>
            <w:u w:val="single"/>
          </w:rPr>
          <w:t>www.gsa.ucalgary.ca</w:t>
        </w:r>
      </w:hyperlink>
    </w:p>
    <w:p w14:paraId="00000005" w14:textId="77777777" w:rsidR="00FA200A" w:rsidRDefault="00FA200A">
      <w:pPr>
        <w:pBdr>
          <w:top w:val="nil"/>
          <w:left w:val="nil"/>
          <w:bottom w:val="nil"/>
          <w:right w:val="nil"/>
          <w:between w:val="nil"/>
        </w:pBdr>
        <w:rPr>
          <w:color w:val="000000"/>
          <w:sz w:val="20"/>
          <w:szCs w:val="20"/>
        </w:rPr>
      </w:pPr>
    </w:p>
    <w:p w14:paraId="00000006" w14:textId="77777777" w:rsidR="00FA200A" w:rsidRDefault="00FA200A">
      <w:pPr>
        <w:pBdr>
          <w:top w:val="nil"/>
          <w:left w:val="nil"/>
          <w:bottom w:val="nil"/>
          <w:right w:val="nil"/>
          <w:between w:val="nil"/>
        </w:pBdr>
        <w:spacing w:before="9"/>
        <w:rPr>
          <w:color w:val="000000"/>
          <w:sz w:val="15"/>
          <w:szCs w:val="15"/>
        </w:rPr>
      </w:pPr>
    </w:p>
    <w:p w14:paraId="00000007" w14:textId="6A2CA14C" w:rsidR="00FA200A" w:rsidRDefault="6CA1BBCD">
      <w:pPr>
        <w:pStyle w:val="Heading2"/>
        <w:spacing w:before="93"/>
        <w:ind w:left="2408" w:right="2483"/>
        <w:jc w:val="center"/>
      </w:pPr>
      <w:r>
        <w:t>Leadership Award Terms of Reference 202</w:t>
      </w:r>
      <w:r w:rsidR="00F1309B">
        <w:t>3</w:t>
      </w:r>
      <w:r>
        <w:t xml:space="preserve"> – 202</w:t>
      </w:r>
      <w:r w:rsidR="00F1309B">
        <w:t>4</w:t>
      </w:r>
      <w:r>
        <w:t xml:space="preserve"> Academic Year</w:t>
      </w:r>
    </w:p>
    <w:p w14:paraId="00000008" w14:textId="0D956212" w:rsidR="00FA200A" w:rsidRDefault="6CA1BBCD" w:rsidP="6CA1BBCD">
      <w:pPr>
        <w:pBdr>
          <w:top w:val="nil"/>
          <w:left w:val="nil"/>
          <w:bottom w:val="nil"/>
          <w:right w:val="nil"/>
          <w:between w:val="nil"/>
        </w:pBdr>
        <w:spacing w:before="142"/>
        <w:ind w:right="2483"/>
        <w:jc w:val="right"/>
      </w:pPr>
      <w:r w:rsidRPr="6CA1BBCD">
        <w:rPr>
          <w:color w:val="000000"/>
        </w:rPr>
        <w:t xml:space="preserve">Intake Period: January </w:t>
      </w:r>
      <w:r w:rsidR="005C51CE">
        <w:rPr>
          <w:color w:val="000000"/>
        </w:rPr>
        <w:t>29</w:t>
      </w:r>
      <w:r w:rsidRPr="6CA1BBCD">
        <w:rPr>
          <w:color w:val="000000"/>
        </w:rPr>
        <w:t xml:space="preserve"> – </w:t>
      </w:r>
      <w:r w:rsidR="005C51CE">
        <w:t>February 9, 2024</w:t>
      </w:r>
    </w:p>
    <w:p w14:paraId="00000009" w14:textId="4ACA06A1" w:rsidR="00FA200A" w:rsidRDefault="6CA1BBCD" w:rsidP="6CA1BBCD">
      <w:pPr>
        <w:spacing w:before="2"/>
        <w:ind w:left="173" w:right="245"/>
        <w:jc w:val="center"/>
        <w:rPr>
          <w:b/>
          <w:bCs/>
        </w:rPr>
      </w:pPr>
      <w:r>
        <w:t xml:space="preserve">Intake Deadline: </w:t>
      </w:r>
      <w:r w:rsidR="005C51CE" w:rsidRPr="005C51CE">
        <w:rPr>
          <w:b/>
          <w:bCs/>
        </w:rPr>
        <w:t>February 9, 2024</w:t>
      </w:r>
      <w:r w:rsidR="005C51CE">
        <w:t xml:space="preserve"> </w:t>
      </w:r>
      <w:r w:rsidRPr="6CA1BBCD">
        <w:rPr>
          <w:b/>
          <w:bCs/>
        </w:rPr>
        <w:t>4:00 PM MT</w:t>
      </w:r>
      <w:r w:rsidR="00F1309B">
        <w:rPr>
          <w:noProof/>
        </w:rPr>
        <mc:AlternateContent>
          <mc:Choice Requires="wpg">
            <w:drawing>
              <wp:anchor distT="0" distB="0" distL="114300" distR="114300" simplePos="0" relativeHeight="251659264" behindDoc="0" locked="0" layoutInCell="1" hidden="0" allowOverlap="1" wp14:anchorId="26711461" wp14:editId="07777777">
                <wp:simplePos x="0" y="0"/>
                <wp:positionH relativeFrom="column">
                  <wp:posOffset>127000</wp:posOffset>
                </wp:positionH>
                <wp:positionV relativeFrom="paragraph">
                  <wp:posOffset>228600</wp:posOffset>
                </wp:positionV>
                <wp:extent cx="5581015" cy="12700"/>
                <wp:effectExtent l="0" t="0" r="0" b="0"/>
                <wp:wrapTopAndBottom distT="0" distB="0"/>
                <wp:docPr id="4" name=""/>
                <wp:cNvGraphicFramePr/>
                <a:graphic xmlns:a="http://schemas.openxmlformats.org/drawingml/2006/main">
                  <a:graphicData uri="http://schemas.microsoft.com/office/word/2010/wordprocessingShape">
                    <wps:wsp>
                      <wps:cNvSpPr/>
                      <wps:spPr>
                        <a:xfrm>
                          <a:off x="3634994" y="3779365"/>
                          <a:ext cx="5581015" cy="1270"/>
                        </a:xfrm>
                        <a:custGeom>
                          <a:avLst/>
                          <a:gdLst/>
                          <a:ahLst/>
                          <a:cxnLst/>
                          <a:rect l="l" t="t" r="r" b="b"/>
                          <a:pathLst>
                            <a:path w="5581015" h="1270" extrusionOk="0">
                              <a:moveTo>
                                <a:pt x="0" y="0"/>
                              </a:moveTo>
                              <a:lnTo>
                                <a:pt x="5581015"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p14="http://schemas.microsoft.com/office/word/2010/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3C5DD1E3" wp14:editId="7777777">
                <wp:simplePos x="0" y="0"/>
                <wp:positionH relativeFrom="column">
                  <wp:posOffset>127000</wp:posOffset>
                </wp:positionH>
                <wp:positionV relativeFrom="paragraph">
                  <wp:posOffset>228600</wp:posOffset>
                </wp:positionV>
                <wp:extent cx="5581015" cy="12700"/>
                <wp:effectExtent l="0" t="0" r="0" b="0"/>
                <wp:wrapTopAndBottom distT="0" distB="0"/>
                <wp:docPr id="1810792601"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5581015" cy="12700"/>
                        </a:xfrm>
                        <a:prstGeom prst="rect"/>
                        <a:ln/>
                      </pic:spPr>
                    </pic:pic>
                  </a:graphicData>
                </a:graphic>
              </wp:anchor>
            </w:drawing>
          </mc:Fallback>
        </mc:AlternateContent>
      </w:r>
    </w:p>
    <w:p w14:paraId="0000000A" w14:textId="77777777" w:rsidR="00FA200A" w:rsidRDefault="00F1309B">
      <w:pPr>
        <w:pBdr>
          <w:top w:val="nil"/>
          <w:left w:val="nil"/>
          <w:bottom w:val="nil"/>
          <w:right w:val="nil"/>
          <w:between w:val="nil"/>
        </w:pBdr>
        <w:spacing w:before="86"/>
        <w:ind w:left="2406" w:right="2483"/>
        <w:jc w:val="center"/>
        <w:rPr>
          <w:color w:val="000000"/>
        </w:rPr>
      </w:pPr>
      <w:r>
        <w:rPr>
          <w:color w:val="000000"/>
        </w:rPr>
        <w:t xml:space="preserve">Submit applications </w:t>
      </w:r>
      <w:r>
        <w:rPr>
          <w:color w:val="0000FF"/>
          <w:u w:val="single"/>
        </w:rPr>
        <w:t>online</w:t>
      </w:r>
    </w:p>
    <w:p w14:paraId="0000000B" w14:textId="77777777" w:rsidR="00FA200A" w:rsidRDefault="00F1309B">
      <w:pPr>
        <w:widowControl/>
        <w:spacing w:after="160" w:line="259" w:lineRule="auto"/>
        <w:ind w:left="140"/>
        <w:jc w:val="center"/>
        <w:rPr>
          <w:color w:val="000000"/>
          <w:sz w:val="19"/>
          <w:szCs w:val="19"/>
        </w:rPr>
      </w:pPr>
      <w:r>
        <w:t xml:space="preserve">Applications and/or letter of reference received outside of the intake period will </w:t>
      </w:r>
      <w:r>
        <w:rPr>
          <w:b/>
        </w:rPr>
        <w:t>NOT</w:t>
      </w:r>
      <w:r>
        <w:t xml:space="preserve"> be evaluated. Late applications will </w:t>
      </w:r>
      <w:r>
        <w:rPr>
          <w:b/>
        </w:rPr>
        <w:t>NOT</w:t>
      </w:r>
      <w:r>
        <w:t xml:space="preserve"> be evaluated. Incomplete applications (unanswered questions or additional information) will </w:t>
      </w:r>
      <w:r>
        <w:rPr>
          <w:b/>
        </w:rPr>
        <w:t>NOT</w:t>
      </w:r>
      <w:r>
        <w:t xml:space="preserve"> be evaluated. It is the sole res</w:t>
      </w:r>
      <w:r>
        <w:t>ponsibility of the applicant to ensure completeness of the application.</w:t>
      </w:r>
    </w:p>
    <w:p w14:paraId="0000000C" w14:textId="77777777" w:rsidR="00FA200A" w:rsidRDefault="00F1309B">
      <w:pPr>
        <w:widowControl/>
        <w:spacing w:line="259" w:lineRule="auto"/>
        <w:jc w:val="center"/>
        <w:rPr>
          <w:color w:val="205D9E"/>
          <w:u w:val="single"/>
        </w:rPr>
      </w:pPr>
      <w:r>
        <w:t xml:space="preserve">This document and application link are available on the GSA’s </w:t>
      </w:r>
      <w:hyperlink r:id="rId13">
        <w:r>
          <w:rPr>
            <w:color w:val="1155CC"/>
            <w:u w:val="single"/>
          </w:rPr>
          <w:t>website</w:t>
        </w:r>
      </w:hyperlink>
      <w:r>
        <w:t>.</w:t>
      </w:r>
    </w:p>
    <w:p w14:paraId="0000000D" w14:textId="77777777" w:rsidR="00FA200A" w:rsidRDefault="00F1309B">
      <w:pPr>
        <w:widowControl/>
        <w:spacing w:line="259" w:lineRule="auto"/>
        <w:jc w:val="center"/>
        <w:rPr>
          <w:color w:val="1155CC"/>
          <w:u w:val="single"/>
        </w:rPr>
      </w:pPr>
      <w:bookmarkStart w:id="0" w:name="_gjdgxs" w:colFirst="0" w:colLast="0"/>
      <w:bookmarkEnd w:id="0"/>
      <w:r>
        <w:t>Questions r</w:t>
      </w:r>
      <w:r>
        <w:t>egarding this application should be directed to the GSA Awards Committee Chair or Vice Chair at</w:t>
      </w:r>
      <w:r>
        <w:rPr>
          <w:rFonts w:ascii="Calibri" w:eastAsia="Calibri" w:hAnsi="Calibri" w:cs="Calibri"/>
        </w:rPr>
        <w:t xml:space="preserve"> </w:t>
      </w:r>
      <w:hyperlink r:id="rId14">
        <w:r>
          <w:rPr>
            <w:color w:val="0000FF"/>
            <w:u w:val="single"/>
          </w:rPr>
          <w:t>awards.gsa@ucalgary.ca</w:t>
        </w:r>
      </w:hyperlink>
    </w:p>
    <w:p w14:paraId="0000000E" w14:textId="77777777" w:rsidR="00FA200A" w:rsidRDefault="00FA200A">
      <w:pPr>
        <w:pBdr>
          <w:top w:val="nil"/>
          <w:left w:val="nil"/>
          <w:bottom w:val="nil"/>
          <w:right w:val="nil"/>
          <w:between w:val="nil"/>
        </w:pBdr>
        <w:spacing w:before="10"/>
        <w:rPr>
          <w:color w:val="000000"/>
          <w:sz w:val="13"/>
          <w:szCs w:val="13"/>
        </w:rPr>
      </w:pPr>
    </w:p>
    <w:p w14:paraId="0000000F" w14:textId="77777777" w:rsidR="00FA200A" w:rsidRDefault="00F1309B">
      <w:pPr>
        <w:spacing w:before="93"/>
        <w:ind w:left="100" w:right="173"/>
        <w:jc w:val="both"/>
      </w:pPr>
      <w:r>
        <w:rPr>
          <w:i/>
        </w:rPr>
        <w:t xml:space="preserve">This information is collected following the standards set by the Personal Information and Privacy Act (PIPA). It is required to determine your eligibility for the award and may be used for research and statistical analysis. If you have any questions about </w:t>
      </w:r>
      <w:r>
        <w:rPr>
          <w:i/>
        </w:rPr>
        <w:t xml:space="preserve">the collection or use of this information, please contact the Awards Committee Chair at </w:t>
      </w:r>
      <w:hyperlink r:id="rId15">
        <w:r>
          <w:rPr>
            <w:color w:val="0000FF"/>
            <w:u w:val="single"/>
          </w:rPr>
          <w:t>awards.gsa@ucalgary.ca.</w:t>
        </w:r>
      </w:hyperlink>
    </w:p>
    <w:p w14:paraId="00000010" w14:textId="77777777" w:rsidR="00FA200A" w:rsidRDefault="00F1309B">
      <w:pPr>
        <w:pBdr>
          <w:top w:val="nil"/>
          <w:left w:val="nil"/>
          <w:bottom w:val="nil"/>
          <w:right w:val="nil"/>
          <w:between w:val="nil"/>
        </w:pBdr>
        <w:spacing w:before="2"/>
        <w:rPr>
          <w:color w:val="000000"/>
          <w:sz w:val="12"/>
          <w:szCs w:val="12"/>
        </w:rPr>
      </w:pPr>
      <w:r>
        <w:rPr>
          <w:noProof/>
        </w:rPr>
        <mc:AlternateContent>
          <mc:Choice Requires="wpg">
            <w:drawing>
              <wp:anchor distT="0" distB="0" distL="114300" distR="114300" simplePos="0" relativeHeight="251660288" behindDoc="0" locked="0" layoutInCell="1" hidden="0" allowOverlap="1" wp14:anchorId="0F916ABF" wp14:editId="07777777">
                <wp:simplePos x="0" y="0"/>
                <wp:positionH relativeFrom="column">
                  <wp:posOffset>127000</wp:posOffset>
                </wp:positionH>
                <wp:positionV relativeFrom="paragraph">
                  <wp:posOffset>101600</wp:posOffset>
                </wp:positionV>
                <wp:extent cx="5581015" cy="12700"/>
                <wp:effectExtent l="0" t="0" r="0" b="0"/>
                <wp:wrapTopAndBottom distT="0" distB="0"/>
                <wp:docPr id="5" name=""/>
                <wp:cNvGraphicFramePr/>
                <a:graphic xmlns:a="http://schemas.openxmlformats.org/drawingml/2006/main">
                  <a:graphicData uri="http://schemas.microsoft.com/office/word/2010/wordprocessingShape">
                    <wps:wsp>
                      <wps:cNvSpPr/>
                      <wps:spPr>
                        <a:xfrm>
                          <a:off x="3634993" y="3779365"/>
                          <a:ext cx="5581015" cy="1270"/>
                        </a:xfrm>
                        <a:custGeom>
                          <a:avLst/>
                          <a:gdLst/>
                          <a:ahLst/>
                          <a:cxnLst/>
                          <a:rect l="l" t="t" r="r" b="b"/>
                          <a:pathLst>
                            <a:path w="5581015" h="1270" extrusionOk="0">
                              <a:moveTo>
                                <a:pt x="0" y="0"/>
                              </a:moveTo>
                              <a:lnTo>
                                <a:pt x="5581015"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p14="http://schemas.microsoft.com/office/word/2010/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17B99BAC" wp14:editId="7777777">
                <wp:simplePos x="0" y="0"/>
                <wp:positionH relativeFrom="column">
                  <wp:posOffset>127000</wp:posOffset>
                </wp:positionH>
                <wp:positionV relativeFrom="paragraph">
                  <wp:posOffset>101600</wp:posOffset>
                </wp:positionV>
                <wp:extent cx="5581015" cy="12700"/>
                <wp:effectExtent l="0" t="0" r="0" b="0"/>
                <wp:wrapTopAndBottom distT="0" distB="0"/>
                <wp:docPr id="2097745330"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5581015" cy="12700"/>
                        </a:xfrm>
                        <a:prstGeom prst="rect"/>
                        <a:ln/>
                      </pic:spPr>
                    </pic:pic>
                  </a:graphicData>
                </a:graphic>
              </wp:anchor>
            </w:drawing>
          </mc:Fallback>
        </mc:AlternateContent>
      </w:r>
    </w:p>
    <w:p w14:paraId="00000011" w14:textId="77777777" w:rsidR="00FA200A" w:rsidRDefault="00F1309B">
      <w:pPr>
        <w:pStyle w:val="Heading2"/>
        <w:spacing w:before="118" w:line="251" w:lineRule="auto"/>
        <w:ind w:firstLine="100"/>
      </w:pPr>
      <w:r>
        <w:t>Purpose</w:t>
      </w:r>
    </w:p>
    <w:p w14:paraId="00000012" w14:textId="77777777" w:rsidR="00FA200A" w:rsidRDefault="00F1309B">
      <w:pPr>
        <w:pBdr>
          <w:top w:val="nil"/>
          <w:left w:val="nil"/>
          <w:bottom w:val="nil"/>
          <w:right w:val="nil"/>
          <w:between w:val="nil"/>
        </w:pBdr>
        <w:ind w:left="100" w:right="173"/>
        <w:jc w:val="both"/>
        <w:rPr>
          <w:color w:val="000000"/>
        </w:rPr>
      </w:pPr>
      <w:r>
        <w:rPr>
          <w:color w:val="000000"/>
        </w:rPr>
        <w:t>This award was established by the Graduate Students’ Association of the University of Calgary in recognition of graduate students who have demonstrated outstanding leadership in the University of Calgary graduate student community, and whose work has impac</w:t>
      </w:r>
      <w:r>
        <w:rPr>
          <w:color w:val="000000"/>
        </w:rPr>
        <w:t>ted the University of Calgary graduate student body.</w:t>
      </w:r>
    </w:p>
    <w:p w14:paraId="00000013" w14:textId="77777777" w:rsidR="00FA200A" w:rsidRDefault="00FA200A">
      <w:pPr>
        <w:pBdr>
          <w:top w:val="nil"/>
          <w:left w:val="nil"/>
          <w:bottom w:val="nil"/>
          <w:right w:val="nil"/>
          <w:between w:val="nil"/>
        </w:pBdr>
        <w:spacing w:before="3"/>
        <w:rPr>
          <w:color w:val="000000"/>
          <w:sz w:val="31"/>
          <w:szCs w:val="31"/>
        </w:rPr>
      </w:pPr>
    </w:p>
    <w:p w14:paraId="00000014" w14:textId="77777777" w:rsidR="00FA200A" w:rsidRDefault="00F1309B">
      <w:pPr>
        <w:pStyle w:val="Heading2"/>
        <w:ind w:firstLine="100"/>
      </w:pPr>
      <w:r>
        <w:t>Value</w:t>
      </w:r>
    </w:p>
    <w:p w14:paraId="00000015" w14:textId="77777777" w:rsidR="00FA200A" w:rsidRDefault="00F1309B">
      <w:pPr>
        <w:pBdr>
          <w:top w:val="nil"/>
          <w:left w:val="nil"/>
          <w:bottom w:val="nil"/>
          <w:right w:val="nil"/>
          <w:between w:val="nil"/>
        </w:pBdr>
        <w:spacing w:before="2"/>
        <w:ind w:left="100"/>
        <w:rPr>
          <w:color w:val="000000"/>
        </w:rPr>
      </w:pPr>
      <w:r>
        <w:rPr>
          <w:color w:val="000000"/>
        </w:rPr>
        <w:t>One (1) $5,000 CDN award.</w:t>
      </w:r>
    </w:p>
    <w:p w14:paraId="00000016" w14:textId="77777777" w:rsidR="00FA200A" w:rsidRDefault="00FA200A">
      <w:pPr>
        <w:pBdr>
          <w:top w:val="nil"/>
          <w:left w:val="nil"/>
          <w:bottom w:val="nil"/>
          <w:right w:val="nil"/>
          <w:between w:val="nil"/>
        </w:pBdr>
        <w:spacing w:before="1"/>
        <w:rPr>
          <w:color w:val="000000"/>
          <w:sz w:val="33"/>
          <w:szCs w:val="33"/>
        </w:rPr>
      </w:pPr>
    </w:p>
    <w:p w14:paraId="00000017" w14:textId="77777777" w:rsidR="00FA200A" w:rsidRDefault="00F1309B">
      <w:pPr>
        <w:pStyle w:val="Heading2"/>
        <w:spacing w:line="251" w:lineRule="auto"/>
        <w:ind w:firstLine="100"/>
      </w:pPr>
      <w:r>
        <w:t>Eligibility</w:t>
      </w:r>
    </w:p>
    <w:p w14:paraId="00000018" w14:textId="77777777" w:rsidR="00FA200A" w:rsidRDefault="00F1309B">
      <w:pPr>
        <w:pBdr>
          <w:top w:val="nil"/>
          <w:left w:val="nil"/>
          <w:bottom w:val="nil"/>
          <w:right w:val="nil"/>
          <w:between w:val="nil"/>
        </w:pBdr>
        <w:spacing w:line="251" w:lineRule="auto"/>
        <w:ind w:left="100"/>
        <w:rPr>
          <w:color w:val="000000"/>
        </w:rPr>
      </w:pPr>
      <w:r>
        <w:rPr>
          <w:color w:val="000000"/>
        </w:rPr>
        <w:t>To be eligible for this award:</w:t>
      </w:r>
    </w:p>
    <w:p w14:paraId="00000019" w14:textId="77777777" w:rsidR="00FA200A" w:rsidRDefault="00F1309B">
      <w:pPr>
        <w:numPr>
          <w:ilvl w:val="0"/>
          <w:numId w:val="2"/>
        </w:numPr>
        <w:pBdr>
          <w:top w:val="nil"/>
          <w:left w:val="nil"/>
          <w:bottom w:val="nil"/>
          <w:right w:val="nil"/>
          <w:between w:val="nil"/>
        </w:pBdr>
        <w:jc w:val="both"/>
      </w:pPr>
      <w:bookmarkStart w:id="1" w:name="_30j0zll" w:colFirst="0" w:colLast="0"/>
      <w:bookmarkEnd w:id="1"/>
      <w:r>
        <w:t>Applicants</w:t>
      </w:r>
      <w:r>
        <w:rPr>
          <w:color w:val="000000"/>
        </w:rPr>
        <w:t xml:space="preserve"> must be </w:t>
      </w:r>
      <w:r>
        <w:rPr>
          <w:b/>
          <w:color w:val="000000"/>
        </w:rPr>
        <w:t>more than 18 months</w:t>
      </w:r>
      <w:r>
        <w:rPr>
          <w:color w:val="000000"/>
        </w:rPr>
        <w:t xml:space="preserve"> into their</w:t>
      </w:r>
      <w:r>
        <w:t xml:space="preserve"> </w:t>
      </w:r>
      <w:r>
        <w:rPr>
          <w:color w:val="000000"/>
        </w:rPr>
        <w:t xml:space="preserve">graduate degree at the University of Calgary. Students within 18 months of their first graduate degree at the University of Calgary should apply for the </w:t>
      </w:r>
      <w:r>
        <w:t>E</w:t>
      </w:r>
      <w:r>
        <w:rPr>
          <w:color w:val="000000"/>
        </w:rPr>
        <w:t xml:space="preserve">merging </w:t>
      </w:r>
      <w:r>
        <w:t>Le</w:t>
      </w:r>
      <w:r>
        <w:rPr>
          <w:color w:val="000000"/>
        </w:rPr>
        <w:t xml:space="preserve">adership </w:t>
      </w:r>
      <w:r>
        <w:t>A</w:t>
      </w:r>
      <w:r>
        <w:rPr>
          <w:color w:val="000000"/>
        </w:rPr>
        <w:t xml:space="preserve">ward. </w:t>
      </w:r>
    </w:p>
    <w:p w14:paraId="0000001A" w14:textId="77777777" w:rsidR="00FA200A" w:rsidRDefault="00F1309B">
      <w:pPr>
        <w:numPr>
          <w:ilvl w:val="0"/>
          <w:numId w:val="2"/>
        </w:numPr>
        <w:pBdr>
          <w:top w:val="nil"/>
          <w:left w:val="nil"/>
          <w:bottom w:val="nil"/>
          <w:right w:val="nil"/>
          <w:between w:val="nil"/>
        </w:pBdr>
        <w:tabs>
          <w:tab w:val="left" w:pos="820"/>
        </w:tabs>
        <w:spacing w:before="1"/>
        <w:ind w:right="288"/>
        <w:jc w:val="both"/>
      </w:pPr>
      <w:r>
        <w:t>Applicants</w:t>
      </w:r>
      <w:r>
        <w:rPr>
          <w:color w:val="000000"/>
        </w:rPr>
        <w:t xml:space="preserve"> must not have received this award previously during any degree a</w:t>
      </w:r>
      <w:r>
        <w:rPr>
          <w:color w:val="000000"/>
        </w:rPr>
        <w:t>t the University of Calgary.</w:t>
      </w:r>
    </w:p>
    <w:p w14:paraId="0000001B" w14:textId="17AE48C2" w:rsidR="00FA200A" w:rsidRDefault="6CA1BBCD" w:rsidP="6CA1BBCD">
      <w:pPr>
        <w:numPr>
          <w:ilvl w:val="0"/>
          <w:numId w:val="2"/>
        </w:numPr>
        <w:pBdr>
          <w:top w:val="nil"/>
          <w:left w:val="nil"/>
          <w:bottom w:val="nil"/>
          <w:right w:val="nil"/>
          <w:between w:val="nil"/>
        </w:pBdr>
        <w:tabs>
          <w:tab w:val="left" w:pos="820"/>
        </w:tabs>
        <w:ind w:right="502"/>
        <w:jc w:val="both"/>
      </w:pPr>
      <w:r w:rsidRPr="6CA1BBCD">
        <w:rPr>
          <w:color w:val="000000"/>
        </w:rPr>
        <w:t>Applicant must be an active member of the GSA as defined by Section 4, sub- section 4.2 of the</w:t>
      </w:r>
      <w:r w:rsidRPr="6CA1BBCD">
        <w:rPr>
          <w:color w:val="0000FF"/>
        </w:rPr>
        <w:t xml:space="preserve"> </w:t>
      </w:r>
      <w:r w:rsidRPr="6CA1BBCD">
        <w:rPr>
          <w:color w:val="0000FF"/>
          <w:u w:val="single"/>
        </w:rPr>
        <w:t>GSA Bylaws</w:t>
      </w:r>
      <w:r w:rsidRPr="6CA1BBCD">
        <w:rPr>
          <w:color w:val="0000FF"/>
        </w:rPr>
        <w:t xml:space="preserve"> </w:t>
      </w:r>
      <w:r w:rsidRPr="6CA1BBCD">
        <w:rPr>
          <w:color w:val="000000"/>
        </w:rPr>
        <w:t>during the 202</w:t>
      </w:r>
      <w:r w:rsidR="009C2DCA">
        <w:rPr>
          <w:color w:val="000000"/>
        </w:rPr>
        <w:t>3</w:t>
      </w:r>
      <w:r w:rsidRPr="6CA1BBCD">
        <w:rPr>
          <w:color w:val="000000"/>
        </w:rPr>
        <w:t>/202</w:t>
      </w:r>
      <w:r w:rsidR="009C2DCA">
        <w:rPr>
          <w:color w:val="000000"/>
        </w:rPr>
        <w:t>4</w:t>
      </w:r>
      <w:r w:rsidRPr="6CA1BBCD">
        <w:rPr>
          <w:color w:val="000000"/>
        </w:rPr>
        <w:t xml:space="preserve"> academic year; and</w:t>
      </w:r>
    </w:p>
    <w:p w14:paraId="0000001C" w14:textId="77777777" w:rsidR="00FA200A" w:rsidRDefault="00F1309B">
      <w:pPr>
        <w:numPr>
          <w:ilvl w:val="0"/>
          <w:numId w:val="2"/>
        </w:numPr>
        <w:pBdr>
          <w:top w:val="nil"/>
          <w:left w:val="nil"/>
          <w:bottom w:val="nil"/>
          <w:right w:val="nil"/>
          <w:between w:val="nil"/>
        </w:pBdr>
        <w:tabs>
          <w:tab w:val="left" w:pos="820"/>
        </w:tabs>
        <w:spacing w:before="1"/>
        <w:jc w:val="both"/>
      </w:pPr>
      <w:r>
        <w:rPr>
          <w:color w:val="000000"/>
        </w:rPr>
        <w:t xml:space="preserve">Applicant must be in </w:t>
      </w:r>
      <w:r>
        <w:rPr>
          <w:b/>
          <w:color w:val="000000"/>
        </w:rPr>
        <w:t xml:space="preserve">Good Standing </w:t>
      </w:r>
      <w:r>
        <w:rPr>
          <w:color w:val="000000"/>
        </w:rPr>
        <w:t>with the GSA</w:t>
      </w:r>
    </w:p>
    <w:p w14:paraId="0000001D" w14:textId="77777777" w:rsidR="00FA200A" w:rsidRDefault="00F1309B">
      <w:pPr>
        <w:numPr>
          <w:ilvl w:val="0"/>
          <w:numId w:val="2"/>
        </w:numPr>
        <w:pBdr>
          <w:top w:val="nil"/>
          <w:left w:val="nil"/>
          <w:bottom w:val="nil"/>
          <w:right w:val="nil"/>
          <w:between w:val="nil"/>
        </w:pBdr>
        <w:tabs>
          <w:tab w:val="left" w:pos="820"/>
        </w:tabs>
        <w:spacing w:before="1"/>
        <w:jc w:val="both"/>
      </w:pPr>
      <w:r>
        <w:t>Applicant must be in</w:t>
      </w:r>
      <w:r>
        <w:rPr>
          <w:b/>
        </w:rPr>
        <w:t xml:space="preserve"> Good Academic Standing </w:t>
      </w:r>
      <w:r>
        <w:t>with the University of Calgary</w:t>
      </w:r>
    </w:p>
    <w:p w14:paraId="0000001E" w14:textId="77777777" w:rsidR="00FA200A" w:rsidRDefault="00FA200A">
      <w:pPr>
        <w:tabs>
          <w:tab w:val="left" w:pos="820"/>
        </w:tabs>
        <w:spacing w:before="1"/>
      </w:pPr>
    </w:p>
    <w:p w14:paraId="0000001F" w14:textId="77777777" w:rsidR="00FA200A" w:rsidRDefault="00FA200A">
      <w:pPr>
        <w:tabs>
          <w:tab w:val="left" w:pos="820"/>
        </w:tabs>
        <w:spacing w:before="1"/>
      </w:pPr>
    </w:p>
    <w:p w14:paraId="00000020" w14:textId="77777777" w:rsidR="00FA200A" w:rsidRDefault="00FA200A">
      <w:pPr>
        <w:pBdr>
          <w:top w:val="nil"/>
          <w:left w:val="nil"/>
          <w:bottom w:val="nil"/>
          <w:right w:val="nil"/>
          <w:between w:val="nil"/>
        </w:pBdr>
        <w:spacing w:before="9"/>
        <w:rPr>
          <w:color w:val="000000"/>
          <w:sz w:val="21"/>
          <w:szCs w:val="21"/>
        </w:rPr>
      </w:pPr>
    </w:p>
    <w:p w14:paraId="00000021" w14:textId="77777777" w:rsidR="00FA200A" w:rsidRDefault="00F1309B">
      <w:pPr>
        <w:pStyle w:val="Heading2"/>
        <w:spacing w:before="1"/>
        <w:ind w:firstLine="100"/>
      </w:pPr>
      <w:r>
        <w:t>Documents Required</w:t>
      </w:r>
    </w:p>
    <w:p w14:paraId="00000022" w14:textId="77777777" w:rsidR="00FA200A" w:rsidRDefault="00F1309B">
      <w:pPr>
        <w:pBdr>
          <w:top w:val="nil"/>
          <w:left w:val="nil"/>
          <w:bottom w:val="nil"/>
          <w:right w:val="nil"/>
          <w:between w:val="nil"/>
        </w:pBdr>
        <w:spacing w:before="1"/>
        <w:ind w:left="100"/>
      </w:pPr>
      <w:r>
        <w:rPr>
          <w:color w:val="000000"/>
        </w:rPr>
        <w:t>The following documents are required to apply for this award:</w:t>
      </w:r>
    </w:p>
    <w:p w14:paraId="00000023" w14:textId="77777777" w:rsidR="00FA200A" w:rsidRDefault="00F1309B">
      <w:pPr>
        <w:numPr>
          <w:ilvl w:val="0"/>
          <w:numId w:val="1"/>
        </w:numPr>
        <w:tabs>
          <w:tab w:val="left" w:pos="820"/>
        </w:tabs>
        <w:spacing w:before="2"/>
        <w:jc w:val="both"/>
      </w:pPr>
      <w:r>
        <w:t>Most recent University of Calgary transcript;</w:t>
      </w:r>
    </w:p>
    <w:p w14:paraId="00000024" w14:textId="77777777" w:rsidR="00FA200A" w:rsidRDefault="00F1309B">
      <w:pPr>
        <w:spacing w:before="40" w:line="232" w:lineRule="auto"/>
        <w:ind w:left="1540" w:right="174" w:hanging="360"/>
        <w:jc w:val="both"/>
      </w:pPr>
      <w:r>
        <w:rPr>
          <w:rFonts w:ascii="Courier New" w:eastAsia="Courier New" w:hAnsi="Courier New" w:cs="Courier New"/>
        </w:rPr>
        <w:t xml:space="preserve">o </w:t>
      </w:r>
      <w:r>
        <w:t xml:space="preserve">A recent unofficial transcript (less than a month old from the date of application) is acceptable. For information on how to download the most recent unofficial transcript, please see </w:t>
      </w:r>
      <w:r>
        <w:rPr>
          <w:b/>
        </w:rPr>
        <w:t xml:space="preserve">Supplemental Information </w:t>
      </w:r>
      <w:r>
        <w:t>at the end of this document.</w:t>
      </w:r>
    </w:p>
    <w:p w14:paraId="00000025" w14:textId="77777777" w:rsidR="00FA200A" w:rsidRDefault="00F1309B">
      <w:pPr>
        <w:numPr>
          <w:ilvl w:val="0"/>
          <w:numId w:val="1"/>
        </w:numPr>
        <w:tabs>
          <w:tab w:val="left" w:pos="820"/>
        </w:tabs>
        <w:spacing w:before="6"/>
        <w:jc w:val="both"/>
      </w:pPr>
      <w:r>
        <w:t>Admission letter t</w:t>
      </w:r>
      <w:r>
        <w:t xml:space="preserve">o the University of Calgary (access through UofC student portal - see images below) that includes the program </w:t>
      </w:r>
      <w:r>
        <w:rPr>
          <w:b/>
        </w:rPr>
        <w:t>start date</w:t>
      </w:r>
      <w:r>
        <w:t>;</w:t>
      </w:r>
    </w:p>
    <w:p w14:paraId="00000026" w14:textId="77777777" w:rsidR="00FA200A" w:rsidRDefault="00F1309B">
      <w:pPr>
        <w:numPr>
          <w:ilvl w:val="0"/>
          <w:numId w:val="1"/>
        </w:numPr>
        <w:tabs>
          <w:tab w:val="left" w:pos="820"/>
        </w:tabs>
        <w:spacing w:before="4" w:line="237" w:lineRule="auto"/>
        <w:ind w:right="175"/>
        <w:jc w:val="both"/>
      </w:pPr>
      <w:r>
        <w:t xml:space="preserve">A CV highlighting leadership and volunteer contributions </w:t>
      </w:r>
    </w:p>
    <w:p w14:paraId="00000027" w14:textId="77777777" w:rsidR="00FA200A" w:rsidRDefault="00F1309B">
      <w:pPr>
        <w:numPr>
          <w:ilvl w:val="0"/>
          <w:numId w:val="1"/>
        </w:numPr>
        <w:tabs>
          <w:tab w:val="left" w:pos="820"/>
        </w:tabs>
        <w:spacing w:before="4" w:line="237" w:lineRule="auto"/>
        <w:ind w:right="175"/>
        <w:jc w:val="both"/>
      </w:pPr>
      <w:r>
        <w:t>A statement outlining contributions to the University of Calgary community a</w:t>
      </w:r>
      <w:r>
        <w:t xml:space="preserve">nd especially the graduate student community </w:t>
      </w:r>
      <w:r>
        <w:rPr>
          <w:b/>
        </w:rPr>
        <w:t>since the start of your graduate program</w:t>
      </w:r>
      <w:r>
        <w:t>. This statement must describe the impact the applicant’s leadership work has had on the University of Calgary community and specifically the graduate student body.</w:t>
      </w:r>
      <w:r>
        <w:rPr>
          <w:u w:val="single"/>
        </w:rPr>
        <w:t xml:space="preserve"> </w:t>
      </w:r>
      <w:r>
        <w:rPr>
          <w:i/>
          <w:u w:val="single"/>
        </w:rPr>
        <w:t>The pe</w:t>
      </w:r>
      <w:r>
        <w:rPr>
          <w:i/>
          <w:u w:val="single"/>
        </w:rPr>
        <w:t xml:space="preserve">rsonal statement in the online application must not exceed 800 words.  </w:t>
      </w:r>
    </w:p>
    <w:p w14:paraId="00000028" w14:textId="77777777" w:rsidR="00FA200A" w:rsidRDefault="00F1309B">
      <w:pPr>
        <w:numPr>
          <w:ilvl w:val="0"/>
          <w:numId w:val="1"/>
        </w:numPr>
        <w:tabs>
          <w:tab w:val="left" w:pos="820"/>
        </w:tabs>
        <w:ind w:right="319"/>
        <w:jc w:val="both"/>
      </w:pPr>
      <w:r>
        <w:rPr>
          <w:b/>
        </w:rPr>
        <w:t>Two reference letters</w:t>
      </w:r>
      <w:r>
        <w:t xml:space="preserve"> supporting the applicant’s leadership experience and involvement in the University of Calgary community and specifically the graduate student body.</w:t>
      </w:r>
    </w:p>
    <w:p w14:paraId="00000029" w14:textId="77777777" w:rsidR="00FA200A" w:rsidRDefault="00F1309B">
      <w:pPr>
        <w:numPr>
          <w:ilvl w:val="0"/>
          <w:numId w:val="1"/>
        </w:numPr>
        <w:jc w:val="both"/>
      </w:pPr>
      <w:bookmarkStart w:id="2" w:name="_1fob9te" w:colFirst="0" w:colLast="0"/>
      <w:bookmarkEnd w:id="2"/>
      <w:r>
        <w:rPr>
          <w:b/>
        </w:rPr>
        <w:t>Incomplete app</w:t>
      </w:r>
      <w:r>
        <w:rPr>
          <w:b/>
        </w:rPr>
        <w:t xml:space="preserve">lications (missing information, extra information/documents and incorrectly filled out) or applications received after the intake deadline will NOT be considered. </w:t>
      </w:r>
    </w:p>
    <w:p w14:paraId="0000002A" w14:textId="77777777" w:rsidR="00FA200A" w:rsidRDefault="00FA200A">
      <w:pPr>
        <w:pBdr>
          <w:top w:val="nil"/>
          <w:left w:val="nil"/>
          <w:bottom w:val="nil"/>
          <w:right w:val="nil"/>
          <w:between w:val="nil"/>
        </w:pBdr>
        <w:spacing w:before="6"/>
        <w:rPr>
          <w:color w:val="000000"/>
          <w:sz w:val="32"/>
          <w:szCs w:val="32"/>
        </w:rPr>
      </w:pPr>
    </w:p>
    <w:p w14:paraId="0000002B" w14:textId="77777777" w:rsidR="00FA200A" w:rsidRDefault="00F1309B">
      <w:pPr>
        <w:pStyle w:val="Heading2"/>
        <w:spacing w:before="1" w:line="251" w:lineRule="auto"/>
        <w:ind w:firstLine="100"/>
      </w:pPr>
      <w:r>
        <w:t>Submission Requirements</w:t>
      </w:r>
    </w:p>
    <w:p w14:paraId="0000002C" w14:textId="77777777" w:rsidR="00FA200A" w:rsidRDefault="00F1309B">
      <w:pPr>
        <w:pBdr>
          <w:top w:val="nil"/>
          <w:left w:val="nil"/>
          <w:bottom w:val="nil"/>
          <w:right w:val="nil"/>
          <w:between w:val="nil"/>
        </w:pBdr>
        <w:spacing w:line="251" w:lineRule="auto"/>
        <w:ind w:left="100"/>
      </w:pPr>
      <w:r>
        <w:rPr>
          <w:color w:val="000000"/>
        </w:rPr>
        <w:t>When applying for this award, the following process must be followed:</w:t>
      </w:r>
    </w:p>
    <w:p w14:paraId="0000002D" w14:textId="77777777" w:rsidR="00FA200A" w:rsidRDefault="00F1309B">
      <w:pPr>
        <w:numPr>
          <w:ilvl w:val="0"/>
          <w:numId w:val="6"/>
        </w:numPr>
        <w:tabs>
          <w:tab w:val="left" w:pos="820"/>
        </w:tabs>
        <w:spacing w:line="251" w:lineRule="auto"/>
        <w:jc w:val="both"/>
      </w:pPr>
      <w:r>
        <w:t>Completed applications MUST be submitted using the</w:t>
      </w:r>
      <w:r>
        <w:rPr>
          <w:color w:val="0000FF"/>
        </w:rPr>
        <w:t xml:space="preserve"> </w:t>
      </w:r>
      <w:hyperlink r:id="rId17">
        <w:r>
          <w:rPr>
            <w:color w:val="1155CC"/>
            <w:u w:val="single"/>
          </w:rPr>
          <w:t>online awards portal</w:t>
        </w:r>
      </w:hyperlink>
      <w:r>
        <w:rPr>
          <w:color w:val="205D9E"/>
        </w:rPr>
        <w:t>;</w:t>
      </w:r>
      <w:r>
        <w:rPr>
          <w:noProof/>
        </w:rPr>
        <mc:AlternateContent>
          <mc:Choice Requires="wpg">
            <w:drawing>
              <wp:anchor distT="0" distB="0" distL="114300" distR="114300" simplePos="0" relativeHeight="251661312" behindDoc="0" locked="0" layoutInCell="1" hidden="0" allowOverlap="1" wp14:anchorId="438E73DD" wp14:editId="07777777">
                <wp:simplePos x="0" y="0"/>
                <wp:positionH relativeFrom="column">
                  <wp:posOffset>3771900</wp:posOffset>
                </wp:positionH>
                <wp:positionV relativeFrom="paragraph">
                  <wp:posOffset>127000</wp:posOffset>
                </wp:positionV>
                <wp:extent cx="36830" cy="12700"/>
                <wp:effectExtent l="0" t="0" r="0" b="0"/>
                <wp:wrapNone/>
                <wp:docPr id="6" name=""/>
                <wp:cNvGraphicFramePr/>
                <a:graphic xmlns:a="http://schemas.openxmlformats.org/drawingml/2006/main">
                  <a:graphicData uri="http://schemas.microsoft.com/office/word/2010/wordprocessingShape">
                    <wps:wsp>
                      <wps:cNvSpPr/>
                      <wps:spPr>
                        <a:xfrm>
                          <a:off x="6407085" y="3775555"/>
                          <a:ext cx="36830" cy="8890"/>
                        </a:xfrm>
                        <a:prstGeom prst="rect">
                          <a:avLst/>
                        </a:prstGeom>
                        <a:solidFill>
                          <a:srgbClr val="205D9E"/>
                        </a:solidFill>
                        <a:ln>
                          <a:noFill/>
                        </a:ln>
                      </wps:spPr>
                      <wps:txbx>
                        <w:txbxContent>
                          <w:p w14:paraId="672A6659" w14:textId="77777777" w:rsidR="00FA200A" w:rsidRDefault="00FA200A">
                            <w:pPr>
                              <w:textDirection w:val="btLr"/>
                            </w:pPr>
                          </w:p>
                        </w:txbxContent>
                      </wps:txbx>
                      <wps:bodyPr spcFirstLastPara="1" wrap="square" lIns="91425" tIns="91425" rIns="91425" bIns="91425" anchor="ctr" anchorCtr="0">
                        <a:noAutofit/>
                      </wps:bodyPr>
                    </wps:wsp>
                  </a:graphicData>
                </a:graphic>
              </wp:anchor>
            </w:drawing>
          </mc:Choice>
          <mc:Fallback xmlns:wp14="http://schemas.microsoft.com/office/word/2010/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3CC47908" wp14:editId="7777777">
                <wp:simplePos x="0" y="0"/>
                <wp:positionH relativeFrom="column">
                  <wp:posOffset>3771900</wp:posOffset>
                </wp:positionH>
                <wp:positionV relativeFrom="paragraph">
                  <wp:posOffset>127000</wp:posOffset>
                </wp:positionV>
                <wp:extent cx="36830" cy="12700"/>
                <wp:effectExtent l="0" t="0" r="0" b="0"/>
                <wp:wrapNone/>
                <wp:docPr id="1681252014"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36830" cy="12700"/>
                        </a:xfrm>
                        <a:prstGeom prst="rect"/>
                        <a:ln/>
                      </pic:spPr>
                    </pic:pic>
                  </a:graphicData>
                </a:graphic>
              </wp:anchor>
            </w:drawing>
          </mc:Fallback>
        </mc:AlternateContent>
      </w:r>
    </w:p>
    <w:p w14:paraId="0000002E" w14:textId="77777777" w:rsidR="00FA200A" w:rsidRDefault="00F1309B">
      <w:pPr>
        <w:numPr>
          <w:ilvl w:val="0"/>
          <w:numId w:val="6"/>
        </w:numPr>
        <w:tabs>
          <w:tab w:val="left" w:pos="820"/>
        </w:tabs>
        <w:spacing w:before="2" w:line="251" w:lineRule="auto"/>
        <w:jc w:val="both"/>
      </w:pPr>
      <w:r>
        <w:t>Applica</w:t>
      </w:r>
      <w:r>
        <w:t xml:space="preserve">tions MUST be written and signed in </w:t>
      </w:r>
      <w:r>
        <w:rPr>
          <w:b/>
        </w:rPr>
        <w:t>English</w:t>
      </w:r>
      <w:r>
        <w:t>;</w:t>
      </w:r>
    </w:p>
    <w:p w14:paraId="0000002F" w14:textId="77777777" w:rsidR="00FA200A" w:rsidRDefault="00F1309B">
      <w:pPr>
        <w:numPr>
          <w:ilvl w:val="0"/>
          <w:numId w:val="6"/>
        </w:numPr>
        <w:tabs>
          <w:tab w:val="left" w:pos="820"/>
        </w:tabs>
        <w:ind w:right="172"/>
        <w:jc w:val="both"/>
      </w:pPr>
      <w:r>
        <w:t xml:space="preserve">Reference letters MUST: </w:t>
      </w:r>
    </w:p>
    <w:p w14:paraId="00000030" w14:textId="77777777" w:rsidR="00FA200A" w:rsidRDefault="00F1309B">
      <w:pPr>
        <w:numPr>
          <w:ilvl w:val="0"/>
          <w:numId w:val="4"/>
        </w:numPr>
        <w:tabs>
          <w:tab w:val="left" w:pos="820"/>
        </w:tabs>
        <w:ind w:right="172"/>
        <w:jc w:val="both"/>
      </w:pPr>
      <w:r>
        <w:t>Be from Graduate Supervisor/Volunteer Supervisor/Manager/Team lead etc.</w:t>
      </w:r>
    </w:p>
    <w:p w14:paraId="00000031" w14:textId="77777777" w:rsidR="00FA200A" w:rsidRDefault="00F1309B">
      <w:pPr>
        <w:numPr>
          <w:ilvl w:val="0"/>
          <w:numId w:val="4"/>
        </w:numPr>
        <w:tabs>
          <w:tab w:val="left" w:pos="820"/>
        </w:tabs>
        <w:ind w:right="172"/>
        <w:jc w:val="both"/>
      </w:pPr>
      <w:r>
        <w:t xml:space="preserve">Be received by the application deadline. </w:t>
      </w:r>
    </w:p>
    <w:p w14:paraId="00000032" w14:textId="77777777" w:rsidR="00FA200A" w:rsidRDefault="00F1309B">
      <w:pPr>
        <w:numPr>
          <w:ilvl w:val="0"/>
          <w:numId w:val="4"/>
        </w:numPr>
        <w:tabs>
          <w:tab w:val="left" w:pos="820"/>
        </w:tabs>
        <w:ind w:right="172"/>
        <w:jc w:val="both"/>
      </w:pPr>
      <w:r>
        <w:rPr>
          <w:i/>
        </w:rPr>
        <w:t>Focus on your leadership and volunteer contributions since the start of your program (specifically service to the University of Calgary community and especially the graduate student community</w:t>
      </w:r>
      <w:r>
        <w:t xml:space="preserve">). This may need to be stressed if you are using a professor who </w:t>
      </w:r>
      <w:r>
        <w:t xml:space="preserve">is used to writing you academic reference letters. Ensure your reference knows that this application is a leadership award. </w:t>
      </w:r>
    </w:p>
    <w:p w14:paraId="00000033" w14:textId="77777777" w:rsidR="00FA200A" w:rsidRDefault="00F1309B">
      <w:pPr>
        <w:numPr>
          <w:ilvl w:val="0"/>
          <w:numId w:val="6"/>
        </w:numPr>
        <w:tabs>
          <w:tab w:val="left" w:pos="820"/>
        </w:tabs>
        <w:ind w:right="172"/>
        <w:jc w:val="both"/>
      </w:pPr>
      <w:r>
        <w:t xml:space="preserve">Applications MUST be submitted with a </w:t>
      </w:r>
      <w:r>
        <w:rPr>
          <w:b/>
        </w:rPr>
        <w:t>University of Calgary email address</w:t>
      </w:r>
      <w:r>
        <w:t xml:space="preserve">; </w:t>
      </w:r>
    </w:p>
    <w:p w14:paraId="00000034" w14:textId="77777777" w:rsidR="00FA200A" w:rsidRDefault="00F1309B">
      <w:pPr>
        <w:numPr>
          <w:ilvl w:val="0"/>
          <w:numId w:val="6"/>
        </w:numPr>
        <w:jc w:val="both"/>
        <w:rPr>
          <w:b/>
        </w:rPr>
      </w:pPr>
      <w:r>
        <w:rPr>
          <w:b/>
        </w:rPr>
        <w:t>Incomplete applications (missing information, extra inf</w:t>
      </w:r>
      <w:r>
        <w:rPr>
          <w:b/>
        </w:rPr>
        <w:t>ormation/documents and incorrectly filled out) or applications received after the intake deadline will NOT be considered.</w:t>
      </w:r>
    </w:p>
    <w:p w14:paraId="00000035" w14:textId="77777777" w:rsidR="00FA200A" w:rsidRDefault="00FA200A">
      <w:pPr>
        <w:pBdr>
          <w:top w:val="nil"/>
          <w:left w:val="nil"/>
          <w:bottom w:val="nil"/>
          <w:right w:val="nil"/>
          <w:between w:val="nil"/>
        </w:pBdr>
        <w:spacing w:before="2"/>
      </w:pPr>
    </w:p>
    <w:p w14:paraId="00000036" w14:textId="77777777" w:rsidR="00FA200A" w:rsidRDefault="00FA200A">
      <w:pPr>
        <w:pBdr>
          <w:top w:val="nil"/>
          <w:left w:val="nil"/>
          <w:bottom w:val="nil"/>
          <w:right w:val="nil"/>
          <w:between w:val="nil"/>
        </w:pBdr>
        <w:spacing w:before="2"/>
      </w:pPr>
    </w:p>
    <w:p w14:paraId="00000037" w14:textId="77777777" w:rsidR="00FA200A" w:rsidRDefault="00FA200A">
      <w:pPr>
        <w:pBdr>
          <w:top w:val="nil"/>
          <w:left w:val="nil"/>
          <w:bottom w:val="nil"/>
          <w:right w:val="nil"/>
          <w:between w:val="nil"/>
        </w:pBdr>
        <w:spacing w:before="2"/>
      </w:pPr>
    </w:p>
    <w:p w14:paraId="00000038" w14:textId="77777777" w:rsidR="00FA200A" w:rsidRDefault="00FA200A">
      <w:pPr>
        <w:pBdr>
          <w:top w:val="nil"/>
          <w:left w:val="nil"/>
          <w:bottom w:val="nil"/>
          <w:right w:val="nil"/>
          <w:between w:val="nil"/>
        </w:pBdr>
        <w:spacing w:before="2"/>
      </w:pPr>
    </w:p>
    <w:p w14:paraId="00000039" w14:textId="77777777" w:rsidR="00FA200A" w:rsidRDefault="00FA200A">
      <w:pPr>
        <w:pBdr>
          <w:top w:val="nil"/>
          <w:left w:val="nil"/>
          <w:bottom w:val="nil"/>
          <w:right w:val="nil"/>
          <w:between w:val="nil"/>
        </w:pBdr>
        <w:spacing w:before="2"/>
      </w:pPr>
    </w:p>
    <w:p w14:paraId="0000003A" w14:textId="77777777" w:rsidR="00FA200A" w:rsidRDefault="00FA200A">
      <w:pPr>
        <w:pBdr>
          <w:top w:val="nil"/>
          <w:left w:val="nil"/>
          <w:bottom w:val="nil"/>
          <w:right w:val="nil"/>
          <w:between w:val="nil"/>
        </w:pBdr>
        <w:spacing w:before="2"/>
      </w:pPr>
    </w:p>
    <w:p w14:paraId="0000003B" w14:textId="77777777" w:rsidR="00FA200A" w:rsidRDefault="00FA200A">
      <w:pPr>
        <w:pBdr>
          <w:top w:val="nil"/>
          <w:left w:val="nil"/>
          <w:bottom w:val="nil"/>
          <w:right w:val="nil"/>
          <w:between w:val="nil"/>
        </w:pBdr>
        <w:spacing w:before="2"/>
      </w:pPr>
    </w:p>
    <w:p w14:paraId="0000003C" w14:textId="77777777" w:rsidR="00FA200A" w:rsidRDefault="00FA200A">
      <w:pPr>
        <w:pBdr>
          <w:top w:val="nil"/>
          <w:left w:val="nil"/>
          <w:bottom w:val="nil"/>
          <w:right w:val="nil"/>
          <w:between w:val="nil"/>
        </w:pBdr>
        <w:spacing w:before="2"/>
      </w:pPr>
    </w:p>
    <w:p w14:paraId="0000003D" w14:textId="77777777" w:rsidR="00FA200A" w:rsidRDefault="00FA200A">
      <w:pPr>
        <w:pBdr>
          <w:top w:val="nil"/>
          <w:left w:val="nil"/>
          <w:bottom w:val="nil"/>
          <w:right w:val="nil"/>
          <w:between w:val="nil"/>
        </w:pBdr>
        <w:spacing w:before="2"/>
      </w:pPr>
    </w:p>
    <w:p w14:paraId="0000003E" w14:textId="77777777" w:rsidR="00FA200A" w:rsidRDefault="00FA200A">
      <w:pPr>
        <w:pBdr>
          <w:top w:val="nil"/>
          <w:left w:val="nil"/>
          <w:bottom w:val="nil"/>
          <w:right w:val="nil"/>
          <w:between w:val="nil"/>
        </w:pBdr>
        <w:spacing w:before="2"/>
      </w:pPr>
    </w:p>
    <w:p w14:paraId="0000003F" w14:textId="77777777" w:rsidR="00FA200A" w:rsidRDefault="00F1309B">
      <w:pPr>
        <w:pStyle w:val="Heading2"/>
        <w:spacing w:line="251" w:lineRule="auto"/>
        <w:ind w:firstLine="100"/>
        <w:jc w:val="both"/>
      </w:pPr>
      <w:r>
        <w:t>Adjudication Criteria</w:t>
      </w:r>
    </w:p>
    <w:p w14:paraId="00000040" w14:textId="77777777" w:rsidR="00FA200A" w:rsidRDefault="00F1309B">
      <w:pPr>
        <w:pBdr>
          <w:top w:val="nil"/>
          <w:left w:val="nil"/>
          <w:bottom w:val="nil"/>
          <w:right w:val="nil"/>
          <w:between w:val="nil"/>
        </w:pBdr>
        <w:ind w:left="100" w:right="172"/>
        <w:jc w:val="both"/>
        <w:rPr>
          <w:color w:val="000000"/>
        </w:rPr>
      </w:pPr>
      <w:r>
        <w:rPr>
          <w:color w:val="000000"/>
        </w:rPr>
        <w:t>Applicants must meet eligibility and submission requirements as described above. All eligible applications will be assessed using the following criteria:</w:t>
      </w:r>
    </w:p>
    <w:p w14:paraId="00000041" w14:textId="77777777" w:rsidR="00FA200A" w:rsidRDefault="00FA200A">
      <w:pPr>
        <w:pBdr>
          <w:top w:val="nil"/>
          <w:left w:val="nil"/>
          <w:bottom w:val="nil"/>
          <w:right w:val="nil"/>
          <w:between w:val="nil"/>
        </w:pBdr>
        <w:ind w:left="100" w:right="172"/>
        <w:jc w:val="both"/>
      </w:pPr>
    </w:p>
    <w:p w14:paraId="00000042" w14:textId="77777777" w:rsidR="00FA200A" w:rsidRDefault="00F1309B">
      <w:pPr>
        <w:numPr>
          <w:ilvl w:val="0"/>
          <w:numId w:val="3"/>
        </w:numPr>
        <w:tabs>
          <w:tab w:val="left" w:pos="820"/>
        </w:tabs>
        <w:spacing w:before="28" w:line="230" w:lineRule="auto"/>
        <w:ind w:right="254"/>
        <w:jc w:val="both"/>
      </w:pPr>
      <w:r>
        <w:rPr>
          <w:b/>
        </w:rPr>
        <w:t xml:space="preserve">Leadership </w:t>
      </w:r>
      <w:r>
        <w:t>(potential and demonstrated ability) as demonstrated by the candidate’s personal statement</w:t>
      </w:r>
      <w:r>
        <w:t>, reference letters, and CV. Leadership may include, but is not limited to, the following qualities:</w:t>
      </w:r>
    </w:p>
    <w:p w14:paraId="00000043" w14:textId="77777777" w:rsidR="00FA200A" w:rsidRDefault="00F1309B">
      <w:pPr>
        <w:numPr>
          <w:ilvl w:val="1"/>
          <w:numId w:val="3"/>
        </w:numPr>
        <w:tabs>
          <w:tab w:val="left" w:pos="1540"/>
        </w:tabs>
        <w:spacing w:before="3" w:line="261" w:lineRule="auto"/>
        <w:jc w:val="both"/>
      </w:pPr>
      <w:r>
        <w:t>Personal achievements;</w:t>
      </w:r>
    </w:p>
    <w:p w14:paraId="00000044" w14:textId="77777777" w:rsidR="00FA200A" w:rsidRDefault="00F1309B">
      <w:pPr>
        <w:numPr>
          <w:ilvl w:val="1"/>
          <w:numId w:val="3"/>
        </w:numPr>
        <w:tabs>
          <w:tab w:val="left" w:pos="1540"/>
        </w:tabs>
        <w:spacing w:line="261" w:lineRule="auto"/>
        <w:jc w:val="both"/>
      </w:pPr>
      <w:r>
        <w:t>Active involvement in campus groups and organizations;</w:t>
      </w:r>
    </w:p>
    <w:p w14:paraId="00000045" w14:textId="77777777" w:rsidR="00FA200A" w:rsidRDefault="00F1309B">
      <w:pPr>
        <w:numPr>
          <w:ilvl w:val="1"/>
          <w:numId w:val="3"/>
        </w:numPr>
        <w:tabs>
          <w:tab w:val="left" w:pos="1540"/>
        </w:tabs>
        <w:spacing w:line="261" w:lineRule="auto"/>
        <w:jc w:val="both"/>
      </w:pPr>
      <w:r>
        <w:t>Leadership recognitions (awards, distinctions, etc)</w:t>
      </w:r>
    </w:p>
    <w:p w14:paraId="00000046" w14:textId="77777777" w:rsidR="00FA200A" w:rsidRDefault="00F1309B">
      <w:pPr>
        <w:numPr>
          <w:ilvl w:val="1"/>
          <w:numId w:val="3"/>
        </w:numPr>
        <w:tabs>
          <w:tab w:val="left" w:pos="1539"/>
          <w:tab w:val="left" w:pos="1540"/>
        </w:tabs>
        <w:spacing w:before="80" w:line="261" w:lineRule="auto"/>
      </w:pPr>
      <w:r>
        <w:t>Contribution to universit</w:t>
      </w:r>
      <w:r>
        <w:t>y committees and councils; and</w:t>
      </w:r>
    </w:p>
    <w:p w14:paraId="00000047" w14:textId="77777777" w:rsidR="00FA200A" w:rsidRDefault="00F1309B">
      <w:pPr>
        <w:numPr>
          <w:ilvl w:val="1"/>
          <w:numId w:val="3"/>
        </w:numPr>
        <w:tabs>
          <w:tab w:val="left" w:pos="1539"/>
          <w:tab w:val="left" w:pos="1540"/>
        </w:tabs>
        <w:spacing w:before="1" w:line="223" w:lineRule="auto"/>
        <w:ind w:right="754"/>
      </w:pPr>
      <w:r>
        <w:t>Off-campus community service where the activity has a direct impact on the University of Calgary graduate student community.</w:t>
      </w:r>
    </w:p>
    <w:p w14:paraId="00000048" w14:textId="77777777" w:rsidR="00FA200A" w:rsidRDefault="00FA200A">
      <w:pPr>
        <w:tabs>
          <w:tab w:val="left" w:pos="1539"/>
          <w:tab w:val="left" w:pos="1540"/>
        </w:tabs>
        <w:spacing w:before="1" w:line="223" w:lineRule="auto"/>
        <w:ind w:right="754"/>
      </w:pPr>
    </w:p>
    <w:p w14:paraId="00000049" w14:textId="77777777" w:rsidR="00FA200A" w:rsidRDefault="00FA200A">
      <w:pPr>
        <w:tabs>
          <w:tab w:val="left" w:pos="1539"/>
          <w:tab w:val="left" w:pos="1540"/>
        </w:tabs>
        <w:spacing w:before="1" w:line="223" w:lineRule="auto"/>
        <w:ind w:right="754"/>
      </w:pPr>
    </w:p>
    <w:p w14:paraId="0000004A" w14:textId="77777777" w:rsidR="00FA200A" w:rsidRDefault="00F1309B">
      <w:pPr>
        <w:pStyle w:val="Heading2"/>
        <w:ind w:firstLine="100"/>
        <w:jc w:val="both"/>
      </w:pPr>
      <w:r>
        <w:t>Additional Regulations</w:t>
      </w:r>
    </w:p>
    <w:p w14:paraId="0000004B" w14:textId="77777777" w:rsidR="00FA200A" w:rsidRDefault="00F1309B">
      <w:pPr>
        <w:numPr>
          <w:ilvl w:val="0"/>
          <w:numId w:val="5"/>
        </w:numPr>
        <w:jc w:val="both"/>
      </w:pPr>
      <w:r>
        <w:t>All applications will be prescreened for completeness before being forwarded for review. Not all applicants will move onto to the reviewing process;</w:t>
      </w:r>
    </w:p>
    <w:p w14:paraId="0000004C" w14:textId="77777777" w:rsidR="00FA200A" w:rsidRDefault="00F1309B">
      <w:pPr>
        <w:numPr>
          <w:ilvl w:val="0"/>
          <w:numId w:val="5"/>
        </w:numPr>
        <w:tabs>
          <w:tab w:val="left" w:pos="820"/>
        </w:tabs>
        <w:spacing w:before="2" w:line="273" w:lineRule="auto"/>
        <w:ind w:right="175"/>
        <w:jc w:val="both"/>
      </w:pPr>
      <w:r>
        <w:t>The Association’s Board of Directors evaluate all application packages based on the selection criteria stat</w:t>
      </w:r>
      <w:r>
        <w:t xml:space="preserve">ed above. </w:t>
      </w:r>
    </w:p>
    <w:p w14:paraId="0000004D" w14:textId="77777777" w:rsidR="00FA200A" w:rsidRDefault="00F1309B">
      <w:pPr>
        <w:numPr>
          <w:ilvl w:val="0"/>
          <w:numId w:val="5"/>
        </w:numPr>
        <w:tabs>
          <w:tab w:val="left" w:pos="820"/>
        </w:tabs>
        <w:spacing w:before="39" w:line="276" w:lineRule="auto"/>
        <w:ind w:right="174"/>
        <w:jc w:val="both"/>
      </w:pPr>
      <w:r>
        <w:t>The top five (5) applicants will be shortlisted for the award. The shortlisted applicants will be invited to the Awards Gala where the winner will be announced. A notification of shortlist status will be sent to all applicants two (2) weeks prio</w:t>
      </w:r>
      <w:r>
        <w:t xml:space="preserve">r to the Awards Gala. </w:t>
      </w:r>
    </w:p>
    <w:p w14:paraId="0000004E" w14:textId="77777777" w:rsidR="00FA200A" w:rsidRDefault="00F1309B">
      <w:pPr>
        <w:numPr>
          <w:ilvl w:val="0"/>
          <w:numId w:val="5"/>
        </w:numPr>
        <w:tabs>
          <w:tab w:val="left" w:pos="820"/>
        </w:tabs>
        <w:spacing w:line="278" w:lineRule="auto"/>
        <w:ind w:right="179"/>
        <w:jc w:val="both"/>
        <w:rPr>
          <w:b/>
        </w:rPr>
      </w:pPr>
      <w:r>
        <w:rPr>
          <w:b/>
        </w:rPr>
        <w:t xml:space="preserve">Students may not apply to both the GSA Emerging Leader Award and the GSA Leadership Award during the same academic year. </w:t>
      </w:r>
    </w:p>
    <w:p w14:paraId="0000004F" w14:textId="77777777" w:rsidR="00FA200A" w:rsidRDefault="00F1309B">
      <w:pPr>
        <w:widowControl/>
        <w:numPr>
          <w:ilvl w:val="0"/>
          <w:numId w:val="5"/>
        </w:numPr>
        <w:jc w:val="both"/>
      </w:pPr>
      <w:bookmarkStart w:id="3" w:name="_3znysh7" w:colFirst="0" w:colLast="0"/>
      <w:bookmarkEnd w:id="3"/>
      <w:r>
        <w:t xml:space="preserve">Decisions will be made 10 – 12 weeks from the intake deadline and application feedback will not be provided; </w:t>
      </w:r>
    </w:p>
    <w:p w14:paraId="00000050" w14:textId="77777777" w:rsidR="00FA200A" w:rsidRDefault="00F1309B">
      <w:pPr>
        <w:numPr>
          <w:ilvl w:val="0"/>
          <w:numId w:val="5"/>
        </w:numPr>
        <w:tabs>
          <w:tab w:val="left" w:pos="820"/>
        </w:tabs>
        <w:spacing w:line="246" w:lineRule="auto"/>
        <w:jc w:val="both"/>
      </w:pPr>
      <w:r>
        <w:t>T</w:t>
      </w:r>
      <w:r>
        <w:t>he GSA will not be responsible for any tax liability incurred from awarding funds;</w:t>
      </w:r>
    </w:p>
    <w:p w14:paraId="00000051" w14:textId="77777777" w:rsidR="00FA200A" w:rsidRDefault="00F1309B">
      <w:pPr>
        <w:numPr>
          <w:ilvl w:val="0"/>
          <w:numId w:val="5"/>
        </w:numPr>
        <w:tabs>
          <w:tab w:val="left" w:pos="820"/>
        </w:tabs>
        <w:spacing w:before="2" w:line="237" w:lineRule="auto"/>
        <w:ind w:right="456"/>
        <w:jc w:val="both"/>
      </w:pPr>
      <w:r>
        <w:t>Questions about the application process must be directed to the VP Academic at</w:t>
      </w:r>
      <w:r>
        <w:rPr>
          <w:color w:val="0000FF"/>
        </w:rPr>
        <w:t xml:space="preserve"> </w:t>
      </w:r>
      <w:hyperlink r:id="rId19">
        <w:r>
          <w:rPr>
            <w:color w:val="0000FF"/>
            <w:u w:val="single"/>
          </w:rPr>
          <w:t>vpa.gsa@ucalgary.ca.</w:t>
        </w:r>
      </w:hyperlink>
    </w:p>
    <w:p w14:paraId="00000052" w14:textId="77777777" w:rsidR="00FA200A" w:rsidRDefault="00F1309B">
      <w:pPr>
        <w:numPr>
          <w:ilvl w:val="1"/>
          <w:numId w:val="5"/>
        </w:numPr>
        <w:tabs>
          <w:tab w:val="left" w:pos="1540"/>
        </w:tabs>
        <w:spacing w:before="1"/>
        <w:ind w:right="175"/>
        <w:jc w:val="both"/>
        <w:rPr>
          <w:b/>
        </w:rPr>
        <w:sectPr w:rsidR="00FA200A">
          <w:footerReference w:type="default" r:id="rId20"/>
          <w:pgSz w:w="12240" w:h="15840"/>
          <w:pgMar w:top="1360" w:right="1620" w:bottom="1340" w:left="1700" w:header="0" w:footer="1155" w:gutter="0"/>
          <w:pgNumType w:start="1"/>
          <w:cols w:space="720"/>
        </w:sectPr>
      </w:pPr>
      <w:r>
        <w:t xml:space="preserve">The VP Academic is committed to answering questions regarding this award when possible. </w:t>
      </w:r>
      <w:r>
        <w:rPr>
          <w:b/>
        </w:rPr>
        <w:t>Questions that arrive less than 72 hours before the Intake Deadline may not be answered.</w:t>
      </w:r>
    </w:p>
    <w:p w14:paraId="00000053" w14:textId="77777777" w:rsidR="00FA200A" w:rsidRDefault="00F1309B">
      <w:pPr>
        <w:spacing w:before="80"/>
        <w:ind w:left="2406" w:right="2483"/>
        <w:jc w:val="center"/>
        <w:rPr>
          <w:b/>
        </w:rPr>
      </w:pPr>
      <w:r>
        <w:rPr>
          <w:b/>
        </w:rPr>
        <w:lastRenderedPageBreak/>
        <w:t>Supplemental Information</w:t>
      </w:r>
    </w:p>
    <w:p w14:paraId="00000054" w14:textId="77777777" w:rsidR="00FA200A" w:rsidRDefault="00F1309B">
      <w:pPr>
        <w:pBdr>
          <w:top w:val="nil"/>
          <w:left w:val="nil"/>
          <w:bottom w:val="nil"/>
          <w:right w:val="nil"/>
          <w:between w:val="nil"/>
        </w:pBdr>
        <w:spacing w:before="7"/>
        <w:rPr>
          <w:b/>
          <w:color w:val="000000"/>
          <w:sz w:val="18"/>
          <w:szCs w:val="18"/>
        </w:rPr>
        <w:sectPr w:rsidR="00FA200A">
          <w:pgSz w:w="12240" w:h="15840"/>
          <w:pgMar w:top="1360" w:right="1620" w:bottom="1340" w:left="1700" w:header="0" w:footer="1155" w:gutter="0"/>
          <w:cols w:space="720"/>
        </w:sectPr>
      </w:pPr>
      <w:r>
        <w:rPr>
          <w:noProof/>
        </w:rPr>
        <w:drawing>
          <wp:anchor distT="0" distB="0" distL="114300" distR="114300" simplePos="0" relativeHeight="251662336" behindDoc="0" locked="0" layoutInCell="1" hidden="0" allowOverlap="1" wp14:anchorId="384AAFEA" wp14:editId="07777777">
            <wp:simplePos x="0" y="0"/>
            <wp:positionH relativeFrom="column">
              <wp:posOffset>113666</wp:posOffset>
            </wp:positionH>
            <wp:positionV relativeFrom="paragraph">
              <wp:posOffset>-634</wp:posOffset>
            </wp:positionV>
            <wp:extent cx="5399405" cy="5262880"/>
            <wp:effectExtent l="0" t="0" r="0" b="0"/>
            <wp:wrapNone/>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399405" cy="5262880"/>
                    </a:xfrm>
                    <a:prstGeom prst="rect">
                      <a:avLst/>
                    </a:prstGeom>
                    <a:ln/>
                  </pic:spPr>
                </pic:pic>
              </a:graphicData>
            </a:graphic>
          </wp:anchor>
        </w:drawing>
      </w:r>
      <w:r>
        <w:rPr>
          <w:noProof/>
        </w:rPr>
        <mc:AlternateContent>
          <mc:Choice Requires="wpg">
            <w:drawing>
              <wp:anchor distT="0" distB="0" distL="114300" distR="114300" simplePos="0" relativeHeight="251663360" behindDoc="0" locked="0" layoutInCell="1" hidden="0" allowOverlap="1" wp14:anchorId="5D7EE0EE" wp14:editId="07777777">
                <wp:simplePos x="0" y="0"/>
                <wp:positionH relativeFrom="column">
                  <wp:posOffset>215900</wp:posOffset>
                </wp:positionH>
                <wp:positionV relativeFrom="paragraph">
                  <wp:posOffset>152400</wp:posOffset>
                </wp:positionV>
                <wp:extent cx="5399405" cy="5262880"/>
                <wp:effectExtent l="0" t="0" r="0" b="0"/>
                <wp:wrapTopAndBottom distT="0" distB="0"/>
                <wp:docPr id="7" name=""/>
                <wp:cNvGraphicFramePr/>
                <a:graphic xmlns:a="http://schemas.openxmlformats.org/drawingml/2006/main">
                  <a:graphicData uri="http://schemas.microsoft.com/office/word/2010/wordprocessingGroup">
                    <wpg:wgp>
                      <wpg:cNvGrpSpPr/>
                      <wpg:grpSpPr>
                        <a:xfrm>
                          <a:off x="0" y="0"/>
                          <a:ext cx="5399405" cy="5262880"/>
                          <a:chOff x="3725798" y="1148560"/>
                          <a:chExt cx="5399400" cy="5262875"/>
                        </a:xfrm>
                      </wpg:grpSpPr>
                      <wpg:grpSp>
                        <wpg:cNvPr id="11" name="Group 11"/>
                        <wpg:cNvGrpSpPr/>
                        <wpg:grpSpPr>
                          <a:xfrm>
                            <a:off x="3725798" y="1148560"/>
                            <a:ext cx="5399400" cy="5262875"/>
                            <a:chOff x="0" y="0"/>
                            <a:chExt cx="5399400" cy="5262875"/>
                          </a:xfrm>
                        </wpg:grpSpPr>
                        <wps:wsp>
                          <wps:cNvPr id="12" name="Rectangle 12"/>
                          <wps:cNvSpPr/>
                          <wps:spPr>
                            <a:xfrm>
                              <a:off x="0" y="0"/>
                              <a:ext cx="5399400" cy="5262875"/>
                            </a:xfrm>
                            <a:prstGeom prst="rect">
                              <a:avLst/>
                            </a:prstGeom>
                            <a:noFill/>
                            <a:ln>
                              <a:noFill/>
                            </a:ln>
                          </wps:spPr>
                          <wps:txbx>
                            <w:txbxContent>
                              <w:p w14:paraId="0A37501D" w14:textId="77777777" w:rsidR="00FA200A" w:rsidRDefault="00FA200A">
                                <w:pPr>
                                  <w:textDirection w:val="btLr"/>
                                </w:pPr>
                              </w:p>
                            </w:txbxContent>
                          </wps:txbx>
                          <wps:bodyPr spcFirstLastPara="1" wrap="square" lIns="91425" tIns="91425" rIns="91425" bIns="91425" anchor="ctr" anchorCtr="0">
                            <a:noAutofit/>
                          </wps:bodyPr>
                        </wps:wsp>
                        <wps:wsp>
                          <wps:cNvPr id="13" name="Rectangle 13"/>
                          <wps:cNvSpPr/>
                          <wps:spPr>
                            <a:xfrm>
                              <a:off x="1219835" y="2830830"/>
                              <a:ext cx="314325" cy="123825"/>
                            </a:xfrm>
                            <a:prstGeom prst="rect">
                              <a:avLst/>
                            </a:prstGeom>
                            <a:noFill/>
                            <a:ln w="25400" cap="flat" cmpd="sng">
                              <a:solidFill>
                                <a:srgbClr val="FF0000"/>
                              </a:solidFill>
                              <a:prstDash val="solid"/>
                              <a:round/>
                              <a:headEnd type="none" w="sm" len="sm"/>
                              <a:tailEnd type="none" w="sm" len="sm"/>
                            </a:ln>
                          </wps:spPr>
                          <wps:txbx>
                            <w:txbxContent>
                              <w:p w14:paraId="5DAB6C7B" w14:textId="77777777" w:rsidR="00FA200A" w:rsidRDefault="00FA200A">
                                <w:pPr>
                                  <w:textDirection w:val="btLr"/>
                                </w:pPr>
                              </w:p>
                            </w:txbxContent>
                          </wps:txbx>
                          <wps:bodyPr spcFirstLastPara="1" wrap="square" lIns="91425" tIns="91425" rIns="91425" bIns="91425" anchor="ctr" anchorCtr="0">
                            <a:noAutofit/>
                          </wps:bodyPr>
                        </wps:wsp>
                        <wps:wsp>
                          <wps:cNvPr id="14" name="Rectangle 14"/>
                          <wps:cNvSpPr/>
                          <wps:spPr>
                            <a:xfrm>
                              <a:off x="1868804" y="2990215"/>
                              <a:ext cx="314325" cy="123825"/>
                            </a:xfrm>
                            <a:prstGeom prst="rect">
                              <a:avLst/>
                            </a:prstGeom>
                            <a:noFill/>
                            <a:ln w="25400" cap="flat" cmpd="sng">
                              <a:solidFill>
                                <a:srgbClr val="FF0000"/>
                              </a:solidFill>
                              <a:prstDash val="solid"/>
                              <a:round/>
                              <a:headEnd type="none" w="sm" len="sm"/>
                              <a:tailEnd type="none" w="sm" len="sm"/>
                            </a:ln>
                          </wps:spPr>
                          <wps:txbx>
                            <w:txbxContent>
                              <w:p w14:paraId="02EB378F" w14:textId="77777777" w:rsidR="00FA200A" w:rsidRDefault="00FA200A">
                                <w:pPr>
                                  <w:textDirection w:val="btLr"/>
                                </w:pPr>
                              </w:p>
                            </w:txbxContent>
                          </wps:txbx>
                          <wps:bodyPr spcFirstLastPara="1" wrap="square" lIns="91425" tIns="91425" rIns="91425" bIns="91425" anchor="ctr" anchorCtr="0">
                            <a:noAutofit/>
                          </wps:bodyPr>
                        </wps:wsp>
                        <wps:wsp>
                          <wps:cNvPr id="15" name="Freeform: Shape 15"/>
                          <wps:cNvSpPr/>
                          <wps:spPr>
                            <a:xfrm>
                              <a:off x="622935" y="2611120"/>
                              <a:ext cx="2956560" cy="1208405"/>
                            </a:xfrm>
                            <a:custGeom>
                              <a:avLst/>
                              <a:gdLst/>
                              <a:ahLst/>
                              <a:cxnLst/>
                              <a:rect l="l" t="t" r="r" b="b"/>
                              <a:pathLst>
                                <a:path w="2956560" h="1208405" extrusionOk="0">
                                  <a:moveTo>
                                    <a:pt x="559435" y="387985"/>
                                  </a:moveTo>
                                  <a:lnTo>
                                    <a:pt x="480695" y="421004"/>
                                  </a:lnTo>
                                  <a:lnTo>
                                    <a:pt x="506095" y="442595"/>
                                  </a:lnTo>
                                  <a:lnTo>
                                    <a:pt x="0" y="1028065"/>
                                  </a:lnTo>
                                  <a:lnTo>
                                    <a:pt x="7620" y="1034415"/>
                                  </a:lnTo>
                                  <a:lnTo>
                                    <a:pt x="513080" y="448945"/>
                                  </a:lnTo>
                                  <a:lnTo>
                                    <a:pt x="538480" y="470535"/>
                                  </a:lnTo>
                                  <a:lnTo>
                                    <a:pt x="548005" y="433070"/>
                                  </a:lnTo>
                                  <a:lnTo>
                                    <a:pt x="559435" y="387985"/>
                                  </a:lnTo>
                                  <a:close/>
                                  <a:moveTo>
                                    <a:pt x="1340485" y="561975"/>
                                  </a:moveTo>
                                  <a:lnTo>
                                    <a:pt x="1261745" y="594995"/>
                                  </a:lnTo>
                                  <a:lnTo>
                                    <a:pt x="1287145" y="616585"/>
                                  </a:lnTo>
                                  <a:lnTo>
                                    <a:pt x="781050" y="1202055"/>
                                  </a:lnTo>
                                  <a:lnTo>
                                    <a:pt x="788670" y="1208405"/>
                                  </a:lnTo>
                                  <a:lnTo>
                                    <a:pt x="1294130" y="622935"/>
                                  </a:lnTo>
                                  <a:lnTo>
                                    <a:pt x="1319530" y="644525"/>
                                  </a:lnTo>
                                  <a:lnTo>
                                    <a:pt x="1329055" y="607060"/>
                                  </a:lnTo>
                                  <a:lnTo>
                                    <a:pt x="1340485" y="561975"/>
                                  </a:lnTo>
                                  <a:close/>
                                  <a:moveTo>
                                    <a:pt x="2956560" y="0"/>
                                  </a:moveTo>
                                  <a:lnTo>
                                    <a:pt x="2426970" y="0"/>
                                  </a:lnTo>
                                  <a:lnTo>
                                    <a:pt x="2426970" y="81280"/>
                                  </a:lnTo>
                                  <a:lnTo>
                                    <a:pt x="2956560" y="81280"/>
                                  </a:lnTo>
                                  <a:lnTo>
                                    <a:pt x="2956560" y="0"/>
                                  </a:lnTo>
                                  <a:close/>
                                </a:path>
                              </a:pathLst>
                            </a:custGeom>
                            <a:solidFill>
                              <a:srgbClr val="000000"/>
                            </a:solidFill>
                            <a:ln>
                              <a:noFill/>
                            </a:ln>
                          </wps:spPr>
                          <wps:bodyPr spcFirstLastPara="1" wrap="square" lIns="91425" tIns="91425" rIns="91425" bIns="91425" anchor="ctr" anchorCtr="0">
                            <a:noAutofit/>
                          </wps:bodyPr>
                        </wps:wsp>
                        <wps:wsp>
                          <wps:cNvPr id="16" name="Rectangle 16"/>
                          <wps:cNvSpPr/>
                          <wps:spPr>
                            <a:xfrm>
                              <a:off x="3049905" y="2611120"/>
                              <a:ext cx="529590" cy="81280"/>
                            </a:xfrm>
                            <a:prstGeom prst="rect">
                              <a:avLst/>
                            </a:prstGeom>
                            <a:noFill/>
                            <a:ln w="25400" cap="flat" cmpd="sng">
                              <a:solidFill>
                                <a:srgbClr val="000000"/>
                              </a:solidFill>
                              <a:prstDash val="solid"/>
                              <a:round/>
                              <a:headEnd type="none" w="sm" len="sm"/>
                              <a:tailEnd type="none" w="sm" len="sm"/>
                            </a:ln>
                          </wps:spPr>
                          <wps:txbx>
                            <w:txbxContent>
                              <w:p w14:paraId="6A05A809" w14:textId="77777777" w:rsidR="00FA200A" w:rsidRDefault="00FA200A">
                                <w:pPr>
                                  <w:textDirection w:val="btLr"/>
                                </w:pPr>
                              </w:p>
                            </w:txbxContent>
                          </wps:txbx>
                          <wps:bodyPr spcFirstLastPara="1" wrap="square" lIns="91425" tIns="91425" rIns="91425" bIns="91425" anchor="ctr" anchorCtr="0">
                            <a:noAutofit/>
                          </wps:bodyPr>
                        </wps:wsp>
                        <wps:wsp>
                          <wps:cNvPr id="17" name="Freeform: Shape 17"/>
                          <wps:cNvSpPr/>
                          <wps:spPr>
                            <a:xfrm>
                              <a:off x="464820" y="3497580"/>
                              <a:ext cx="139700" cy="280670"/>
                            </a:xfrm>
                            <a:custGeom>
                              <a:avLst/>
                              <a:gdLst/>
                              <a:ahLst/>
                              <a:cxnLst/>
                              <a:rect l="l" t="t" r="r" b="b"/>
                              <a:pathLst>
                                <a:path w="139700" h="280670" extrusionOk="0">
                                  <a:moveTo>
                                    <a:pt x="0" y="0"/>
                                  </a:moveTo>
                                  <a:lnTo>
                                    <a:pt x="0" y="280670"/>
                                  </a:lnTo>
                                  <a:lnTo>
                                    <a:pt x="139700" y="280670"/>
                                  </a:lnTo>
                                  <a:lnTo>
                                    <a:pt x="139700" y="0"/>
                                  </a:lnTo>
                                  <a:close/>
                                </a:path>
                              </a:pathLst>
                            </a:custGeom>
                            <a:noFill/>
                            <a:ln>
                              <a:noFill/>
                            </a:ln>
                          </wps:spPr>
                          <wps:txbx>
                            <w:txbxContent>
                              <w:p w14:paraId="649841BE" w14:textId="77777777" w:rsidR="00FA200A" w:rsidRDefault="00F1309B">
                                <w:pPr>
                                  <w:spacing w:line="440" w:lineRule="auto"/>
                                  <w:textDirection w:val="btLr"/>
                                </w:pPr>
                                <w:r>
                                  <w:rPr>
                                    <w:rFonts w:ascii="Times New Roman" w:eastAsia="Times New Roman" w:hAnsi="Times New Roman" w:cs="Times New Roman"/>
                                    <w:color w:val="000000"/>
                                    <w:sz w:val="40"/>
                                  </w:rPr>
                                  <w:t>1</w:t>
                                </w:r>
                              </w:p>
                            </w:txbxContent>
                          </wps:txbx>
                          <wps:bodyPr spcFirstLastPara="1" wrap="square" lIns="88900" tIns="38100" rIns="88900" bIns="38100" anchor="t" anchorCtr="0">
                            <a:noAutofit/>
                          </wps:bodyPr>
                        </wps:wsp>
                        <wps:wsp>
                          <wps:cNvPr id="18" name="Freeform: Shape 18"/>
                          <wps:cNvSpPr/>
                          <wps:spPr>
                            <a:xfrm>
                              <a:off x="1217930" y="3665220"/>
                              <a:ext cx="139700" cy="280670"/>
                            </a:xfrm>
                            <a:custGeom>
                              <a:avLst/>
                              <a:gdLst/>
                              <a:ahLst/>
                              <a:cxnLst/>
                              <a:rect l="l" t="t" r="r" b="b"/>
                              <a:pathLst>
                                <a:path w="139700" h="280670" extrusionOk="0">
                                  <a:moveTo>
                                    <a:pt x="0" y="0"/>
                                  </a:moveTo>
                                  <a:lnTo>
                                    <a:pt x="0" y="280670"/>
                                  </a:lnTo>
                                  <a:lnTo>
                                    <a:pt x="139700" y="280670"/>
                                  </a:lnTo>
                                  <a:lnTo>
                                    <a:pt x="139700" y="0"/>
                                  </a:lnTo>
                                  <a:close/>
                                </a:path>
                              </a:pathLst>
                            </a:custGeom>
                            <a:noFill/>
                            <a:ln>
                              <a:noFill/>
                            </a:ln>
                          </wps:spPr>
                          <wps:txbx>
                            <w:txbxContent>
                              <w:p w14:paraId="18F999B5" w14:textId="77777777" w:rsidR="00FA200A" w:rsidRDefault="00F1309B">
                                <w:pPr>
                                  <w:spacing w:line="440" w:lineRule="auto"/>
                                  <w:textDirection w:val="btLr"/>
                                </w:pPr>
                                <w:r>
                                  <w:rPr>
                                    <w:rFonts w:ascii="Times New Roman" w:eastAsia="Times New Roman" w:hAnsi="Times New Roman" w:cs="Times New Roman"/>
                                    <w:color w:val="000000"/>
                                    <w:sz w:val="40"/>
                                  </w:rPr>
                                  <w:t>2</w:t>
                                </w:r>
                              </w:p>
                            </w:txbxContent>
                          </wps:txbx>
                          <wps:bodyPr spcFirstLastPara="1" wrap="square" lIns="88900" tIns="38100" rIns="88900" bIns="38100" anchor="t" anchorCtr="0">
                            <a:noAutofit/>
                          </wps:bodyPr>
                        </wps:wsp>
                      </wpg:grpSp>
                    </wpg:wgp>
                  </a:graphicData>
                </a:graphic>
              </wp:anchor>
            </w:drawing>
          </mc:Choice>
          <mc:Fallback xmlns:wp14="http://schemas.microsoft.com/office/word/2010/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6A67AB34" wp14:editId="7777777">
                <wp:simplePos x="0" y="0"/>
                <wp:positionH relativeFrom="column">
                  <wp:posOffset>215900</wp:posOffset>
                </wp:positionH>
                <wp:positionV relativeFrom="paragraph">
                  <wp:posOffset>152400</wp:posOffset>
                </wp:positionV>
                <wp:extent cx="5399405" cy="5262880"/>
                <wp:effectExtent l="0" t="0" r="0" b="0"/>
                <wp:wrapTopAndBottom distT="0" distB="0"/>
                <wp:docPr id="1960142301" name="image10.png"/>
                <a:graphic>
                  <a:graphicData uri="http://schemas.openxmlformats.org/drawingml/2006/picture">
                    <pic:pic>
                      <pic:nvPicPr>
                        <pic:cNvPr id="0" name="image10.png"/>
                        <pic:cNvPicPr preferRelativeResize="0"/>
                      </pic:nvPicPr>
                      <pic:blipFill>
                        <a:blip r:embed="rId22"/>
                        <a:srcRect/>
                        <a:stretch>
                          <a:fillRect/>
                        </a:stretch>
                      </pic:blipFill>
                      <pic:spPr>
                        <a:xfrm>
                          <a:off x="0" y="0"/>
                          <a:ext cx="5399405" cy="5262880"/>
                        </a:xfrm>
                        <a:prstGeom prst="rect"/>
                        <a:ln/>
                      </pic:spPr>
                    </pic:pic>
                  </a:graphicData>
                </a:graphic>
              </wp:anchor>
            </w:drawing>
          </mc:Fallback>
        </mc:AlternateContent>
      </w:r>
    </w:p>
    <w:p w14:paraId="00000055" w14:textId="77777777" w:rsidR="00FA200A" w:rsidRDefault="00F1309B">
      <w:pPr>
        <w:pBdr>
          <w:top w:val="nil"/>
          <w:left w:val="nil"/>
          <w:bottom w:val="nil"/>
          <w:right w:val="nil"/>
          <w:between w:val="nil"/>
        </w:pBdr>
        <w:rPr>
          <w:b/>
          <w:color w:val="000000"/>
          <w:sz w:val="20"/>
          <w:szCs w:val="20"/>
        </w:rPr>
      </w:pPr>
      <w:r>
        <w:rPr>
          <w:noProof/>
          <w:color w:val="000000"/>
        </w:rPr>
        <w:lastRenderedPageBreak/>
        <mc:AlternateContent>
          <mc:Choice Requires="wpg">
            <w:drawing>
              <wp:anchor distT="0" distB="0" distL="114300" distR="114300" simplePos="0" relativeHeight="251664384" behindDoc="1" locked="0" layoutInCell="1" hidden="0" allowOverlap="1" wp14:anchorId="2B0A0E53" wp14:editId="07777777">
                <wp:simplePos x="0" y="0"/>
                <wp:positionH relativeFrom="page">
                  <wp:posOffset>1186815</wp:posOffset>
                </wp:positionH>
                <wp:positionV relativeFrom="page">
                  <wp:posOffset>914400</wp:posOffset>
                </wp:positionV>
                <wp:extent cx="5399405" cy="8122285"/>
                <wp:effectExtent l="0" t="0" r="0" b="0"/>
                <wp:wrapNone/>
                <wp:docPr id="2" name=""/>
                <wp:cNvGraphicFramePr/>
                <a:graphic xmlns:a="http://schemas.openxmlformats.org/drawingml/2006/main">
                  <a:graphicData uri="http://schemas.microsoft.com/office/word/2010/wordprocessingGroup">
                    <wpg:wgp>
                      <wpg:cNvGrpSpPr/>
                      <wpg:grpSpPr>
                        <a:xfrm>
                          <a:off x="0" y="0"/>
                          <a:ext cx="5399405" cy="8122285"/>
                          <a:chOff x="2646298" y="0"/>
                          <a:chExt cx="5399400" cy="7559991"/>
                        </a:xfrm>
                      </wpg:grpSpPr>
                      <wpg:grpSp>
                        <wpg:cNvPr id="20" name="Group 20"/>
                        <wpg:cNvGrpSpPr/>
                        <wpg:grpSpPr>
                          <a:xfrm>
                            <a:off x="2646298" y="0"/>
                            <a:ext cx="5399400" cy="7559991"/>
                            <a:chOff x="0" y="0"/>
                            <a:chExt cx="5399400" cy="8122275"/>
                          </a:xfrm>
                        </wpg:grpSpPr>
                        <wps:wsp>
                          <wps:cNvPr id="21" name="Rectangle 21"/>
                          <wps:cNvSpPr/>
                          <wps:spPr>
                            <a:xfrm>
                              <a:off x="0" y="0"/>
                              <a:ext cx="5399400" cy="8122275"/>
                            </a:xfrm>
                            <a:prstGeom prst="rect">
                              <a:avLst/>
                            </a:prstGeom>
                            <a:noFill/>
                            <a:ln>
                              <a:noFill/>
                            </a:ln>
                          </wps:spPr>
                          <wps:txbx>
                            <w:txbxContent>
                              <w:p w14:paraId="5A39BBE3" w14:textId="77777777" w:rsidR="00FA200A" w:rsidRDefault="00FA200A">
                                <w:pPr>
                                  <w:textDirection w:val="btLr"/>
                                </w:pPr>
                              </w:p>
                            </w:txbxContent>
                          </wps:txbx>
                          <wps:bodyPr spcFirstLastPara="1" wrap="square" lIns="91425" tIns="91425" rIns="91425" bIns="91425" anchor="ctr" anchorCtr="0">
                            <a:noAutofit/>
                          </wps:bodyPr>
                        </wps:wsp>
                        <wps:wsp>
                          <wps:cNvPr id="22" name="Rectangle 22"/>
                          <wps:cNvSpPr/>
                          <wps:spPr>
                            <a:xfrm>
                              <a:off x="1197610" y="1360170"/>
                              <a:ext cx="314325" cy="335915"/>
                            </a:xfrm>
                            <a:prstGeom prst="rect">
                              <a:avLst/>
                            </a:prstGeom>
                            <a:noFill/>
                            <a:ln w="25400" cap="flat" cmpd="sng">
                              <a:solidFill>
                                <a:srgbClr val="FF0000"/>
                              </a:solidFill>
                              <a:prstDash val="solid"/>
                              <a:round/>
                              <a:headEnd type="none" w="sm" len="sm"/>
                              <a:tailEnd type="none" w="sm" len="sm"/>
                            </a:ln>
                          </wps:spPr>
                          <wps:txbx>
                            <w:txbxContent>
                              <w:p w14:paraId="41C8F396" w14:textId="77777777" w:rsidR="00FA200A" w:rsidRDefault="00FA200A">
                                <w:pPr>
                                  <w:textDirection w:val="btLr"/>
                                </w:pPr>
                              </w:p>
                            </w:txbxContent>
                          </wps:txbx>
                          <wps:bodyPr spcFirstLastPara="1" wrap="square" lIns="91425" tIns="91425" rIns="91425" bIns="91425" anchor="ctr" anchorCtr="0">
                            <a:noAutofit/>
                          </wps:bodyPr>
                        </wps:wsp>
                        <wps:wsp>
                          <wps:cNvPr id="23" name="Freeform: Shape 23"/>
                          <wps:cNvSpPr/>
                          <wps:spPr>
                            <a:xfrm>
                              <a:off x="601980" y="1528445"/>
                              <a:ext cx="559435" cy="646430"/>
                            </a:xfrm>
                            <a:custGeom>
                              <a:avLst/>
                              <a:gdLst/>
                              <a:ahLst/>
                              <a:cxnLst/>
                              <a:rect l="l" t="t" r="r" b="b"/>
                              <a:pathLst>
                                <a:path w="559435" h="646430" extrusionOk="0">
                                  <a:moveTo>
                                    <a:pt x="506095" y="54610"/>
                                  </a:moveTo>
                                  <a:lnTo>
                                    <a:pt x="0" y="640080"/>
                                  </a:lnTo>
                                  <a:lnTo>
                                    <a:pt x="7620" y="646430"/>
                                  </a:lnTo>
                                  <a:lnTo>
                                    <a:pt x="513080" y="60960"/>
                                  </a:lnTo>
                                  <a:lnTo>
                                    <a:pt x="506095" y="54610"/>
                                  </a:lnTo>
                                  <a:close/>
                                  <a:moveTo>
                                    <a:pt x="548005" y="45085"/>
                                  </a:moveTo>
                                  <a:lnTo>
                                    <a:pt x="514350" y="45085"/>
                                  </a:lnTo>
                                  <a:lnTo>
                                    <a:pt x="521335" y="51435"/>
                                  </a:lnTo>
                                  <a:lnTo>
                                    <a:pt x="513080" y="60960"/>
                                  </a:lnTo>
                                  <a:lnTo>
                                    <a:pt x="538480" y="82550"/>
                                  </a:lnTo>
                                  <a:lnTo>
                                    <a:pt x="548005" y="45085"/>
                                  </a:lnTo>
                                  <a:close/>
                                  <a:moveTo>
                                    <a:pt x="514350" y="45085"/>
                                  </a:moveTo>
                                  <a:lnTo>
                                    <a:pt x="506095" y="54610"/>
                                  </a:lnTo>
                                  <a:lnTo>
                                    <a:pt x="513080" y="60960"/>
                                  </a:lnTo>
                                  <a:lnTo>
                                    <a:pt x="521335" y="51435"/>
                                  </a:lnTo>
                                  <a:lnTo>
                                    <a:pt x="514350" y="45085"/>
                                  </a:lnTo>
                                  <a:close/>
                                  <a:moveTo>
                                    <a:pt x="559435" y="0"/>
                                  </a:moveTo>
                                  <a:lnTo>
                                    <a:pt x="480695" y="33020"/>
                                  </a:lnTo>
                                  <a:lnTo>
                                    <a:pt x="506095" y="54610"/>
                                  </a:lnTo>
                                  <a:lnTo>
                                    <a:pt x="514350" y="45085"/>
                                  </a:lnTo>
                                  <a:lnTo>
                                    <a:pt x="548005" y="45085"/>
                                  </a:lnTo>
                                  <a:lnTo>
                                    <a:pt x="559435" y="0"/>
                                  </a:lnTo>
                                  <a:close/>
                                </a:path>
                              </a:pathLst>
                            </a:custGeom>
                            <a:solidFill>
                              <a:srgbClr val="000000"/>
                            </a:solidFill>
                            <a:ln>
                              <a:noFill/>
                            </a:ln>
                          </wps:spPr>
                          <wps:bodyPr spcFirstLastPara="1" wrap="square" lIns="91425" tIns="91425" rIns="91425" bIns="91425" anchor="ctr" anchorCtr="0">
                            <a:noAutofit/>
                          </wps:bodyPr>
                        </wps:wsp>
                        <wps:wsp>
                          <wps:cNvPr id="24" name="Rectangle 24"/>
                          <wps:cNvSpPr/>
                          <wps:spPr>
                            <a:xfrm>
                              <a:off x="2872740" y="3594735"/>
                              <a:ext cx="694690" cy="131445"/>
                            </a:xfrm>
                            <a:prstGeom prst="rect">
                              <a:avLst/>
                            </a:prstGeom>
                            <a:noFill/>
                            <a:ln w="25400" cap="flat" cmpd="sng">
                              <a:solidFill>
                                <a:srgbClr val="FF0000"/>
                              </a:solidFill>
                              <a:prstDash val="solid"/>
                              <a:round/>
                              <a:headEnd type="none" w="sm" len="sm"/>
                              <a:tailEnd type="none" w="sm" len="sm"/>
                            </a:ln>
                          </wps:spPr>
                          <wps:txbx>
                            <w:txbxContent>
                              <w:p w14:paraId="72A3D3EC" w14:textId="77777777" w:rsidR="00FA200A" w:rsidRDefault="00FA200A">
                                <w:pPr>
                                  <w:textDirection w:val="btLr"/>
                                </w:pPr>
                              </w:p>
                            </w:txbxContent>
                          </wps:txbx>
                          <wps:bodyPr spcFirstLastPara="1" wrap="square" lIns="91425" tIns="91425" rIns="91425" bIns="91425" anchor="ctr" anchorCtr="0">
                            <a:noAutofit/>
                          </wps:bodyPr>
                        </wps:wsp>
                        <wps:wsp>
                          <wps:cNvPr id="25" name="Freeform: Shape 25"/>
                          <wps:cNvSpPr/>
                          <wps:spPr>
                            <a:xfrm>
                              <a:off x="3617595" y="3462020"/>
                              <a:ext cx="854710" cy="241935"/>
                            </a:xfrm>
                            <a:custGeom>
                              <a:avLst/>
                              <a:gdLst/>
                              <a:ahLst/>
                              <a:cxnLst/>
                              <a:rect l="l" t="t" r="r" b="b"/>
                              <a:pathLst>
                                <a:path w="854710" h="241935" extrusionOk="0">
                                  <a:moveTo>
                                    <a:pt x="64135" y="167640"/>
                                  </a:moveTo>
                                  <a:lnTo>
                                    <a:pt x="0" y="223520"/>
                                  </a:lnTo>
                                  <a:lnTo>
                                    <a:pt x="83185" y="241300"/>
                                  </a:lnTo>
                                  <a:lnTo>
                                    <a:pt x="75565" y="212090"/>
                                  </a:lnTo>
                                  <a:lnTo>
                                    <a:pt x="62865" y="212090"/>
                                  </a:lnTo>
                                  <a:lnTo>
                                    <a:pt x="60325" y="203200"/>
                                  </a:lnTo>
                                  <a:lnTo>
                                    <a:pt x="72390" y="200025"/>
                                  </a:lnTo>
                                  <a:lnTo>
                                    <a:pt x="64135" y="167640"/>
                                  </a:lnTo>
                                  <a:close/>
                                  <a:moveTo>
                                    <a:pt x="72390" y="200025"/>
                                  </a:moveTo>
                                  <a:lnTo>
                                    <a:pt x="60325" y="203200"/>
                                  </a:lnTo>
                                  <a:lnTo>
                                    <a:pt x="62865" y="212090"/>
                                  </a:lnTo>
                                  <a:lnTo>
                                    <a:pt x="74930" y="208915"/>
                                  </a:lnTo>
                                  <a:lnTo>
                                    <a:pt x="72390" y="200025"/>
                                  </a:lnTo>
                                  <a:close/>
                                  <a:moveTo>
                                    <a:pt x="74930" y="208915"/>
                                  </a:moveTo>
                                  <a:lnTo>
                                    <a:pt x="62865" y="212090"/>
                                  </a:lnTo>
                                  <a:lnTo>
                                    <a:pt x="75565" y="212090"/>
                                  </a:lnTo>
                                  <a:lnTo>
                                    <a:pt x="74930" y="208915"/>
                                  </a:lnTo>
                                  <a:close/>
                                  <a:moveTo>
                                    <a:pt x="852170" y="0"/>
                                  </a:moveTo>
                                  <a:lnTo>
                                    <a:pt x="72390" y="200025"/>
                                  </a:lnTo>
                                  <a:lnTo>
                                    <a:pt x="74930" y="208915"/>
                                  </a:lnTo>
                                  <a:lnTo>
                                    <a:pt x="854710" y="8890"/>
                                  </a:lnTo>
                                  <a:lnTo>
                                    <a:pt x="852170" y="0"/>
                                  </a:lnTo>
                                  <a:close/>
                                </a:path>
                              </a:pathLst>
                            </a:custGeom>
                            <a:solidFill>
                              <a:srgbClr val="000000"/>
                            </a:solidFill>
                            <a:ln>
                              <a:noFill/>
                            </a:ln>
                          </wps:spPr>
                          <wps:bodyPr spcFirstLastPara="1" wrap="square" lIns="91425" tIns="91425" rIns="91425" bIns="91425" anchor="ctr" anchorCtr="0">
                            <a:noAutofit/>
                          </wps:bodyPr>
                        </wps:wsp>
                        <wps:wsp>
                          <wps:cNvPr id="26" name="Rectangle 26"/>
                          <wps:cNvSpPr/>
                          <wps:spPr>
                            <a:xfrm>
                              <a:off x="2163445" y="5910580"/>
                              <a:ext cx="1184910" cy="153035"/>
                            </a:xfrm>
                            <a:prstGeom prst="rect">
                              <a:avLst/>
                            </a:prstGeom>
                            <a:noFill/>
                            <a:ln w="25400" cap="flat" cmpd="sng">
                              <a:solidFill>
                                <a:srgbClr val="FF0000"/>
                              </a:solidFill>
                              <a:prstDash val="solid"/>
                              <a:round/>
                              <a:headEnd type="none" w="sm" len="sm"/>
                              <a:tailEnd type="none" w="sm" len="sm"/>
                            </a:ln>
                          </wps:spPr>
                          <wps:txbx>
                            <w:txbxContent>
                              <w:p w14:paraId="0D0B940D" w14:textId="77777777" w:rsidR="00FA200A" w:rsidRDefault="00FA200A">
                                <w:pPr>
                                  <w:textDirection w:val="btLr"/>
                                </w:pPr>
                              </w:p>
                            </w:txbxContent>
                          </wps:txbx>
                          <wps:bodyPr spcFirstLastPara="1" wrap="square" lIns="91425" tIns="91425" rIns="91425" bIns="91425" anchor="ctr" anchorCtr="0">
                            <a:noAutofit/>
                          </wps:bodyPr>
                        </wps:wsp>
                        <wps:wsp>
                          <wps:cNvPr id="27" name="Freeform: Shape 27"/>
                          <wps:cNvSpPr/>
                          <wps:spPr>
                            <a:xfrm>
                              <a:off x="756919" y="6075680"/>
                              <a:ext cx="1369060" cy="607060"/>
                            </a:xfrm>
                            <a:custGeom>
                              <a:avLst/>
                              <a:gdLst/>
                              <a:ahLst/>
                              <a:cxnLst/>
                              <a:rect l="l" t="t" r="r" b="b"/>
                              <a:pathLst>
                                <a:path w="1369060" h="607060" extrusionOk="0">
                                  <a:moveTo>
                                    <a:pt x="1297305" y="30480"/>
                                  </a:moveTo>
                                  <a:lnTo>
                                    <a:pt x="0" y="598170"/>
                                  </a:lnTo>
                                  <a:lnTo>
                                    <a:pt x="3810" y="607060"/>
                                  </a:lnTo>
                                  <a:lnTo>
                                    <a:pt x="1301115" y="39370"/>
                                  </a:lnTo>
                                  <a:lnTo>
                                    <a:pt x="1297305" y="30480"/>
                                  </a:lnTo>
                                  <a:close/>
                                  <a:moveTo>
                                    <a:pt x="1351280" y="25400"/>
                                  </a:moveTo>
                                  <a:lnTo>
                                    <a:pt x="1308735" y="25400"/>
                                  </a:lnTo>
                                  <a:lnTo>
                                    <a:pt x="1312545" y="34290"/>
                                  </a:lnTo>
                                  <a:lnTo>
                                    <a:pt x="1301115" y="39370"/>
                                  </a:lnTo>
                                  <a:lnTo>
                                    <a:pt x="1314450" y="69850"/>
                                  </a:lnTo>
                                  <a:lnTo>
                                    <a:pt x="1351280" y="25400"/>
                                  </a:lnTo>
                                  <a:close/>
                                  <a:moveTo>
                                    <a:pt x="1308735" y="25400"/>
                                  </a:moveTo>
                                  <a:lnTo>
                                    <a:pt x="1297305" y="30480"/>
                                  </a:lnTo>
                                  <a:lnTo>
                                    <a:pt x="1301115" y="39370"/>
                                  </a:lnTo>
                                  <a:lnTo>
                                    <a:pt x="1312545" y="34290"/>
                                  </a:lnTo>
                                  <a:lnTo>
                                    <a:pt x="1308735" y="25400"/>
                                  </a:lnTo>
                                  <a:close/>
                                  <a:moveTo>
                                    <a:pt x="1283970" y="0"/>
                                  </a:moveTo>
                                  <a:lnTo>
                                    <a:pt x="1297305" y="30480"/>
                                  </a:lnTo>
                                  <a:lnTo>
                                    <a:pt x="1308735" y="25400"/>
                                  </a:lnTo>
                                  <a:lnTo>
                                    <a:pt x="1351280" y="25400"/>
                                  </a:lnTo>
                                  <a:lnTo>
                                    <a:pt x="1369060" y="4445"/>
                                  </a:lnTo>
                                  <a:lnTo>
                                    <a:pt x="1283970" y="0"/>
                                  </a:lnTo>
                                  <a:close/>
                                </a:path>
                              </a:pathLst>
                            </a:custGeom>
                            <a:solidFill>
                              <a:srgbClr val="000000"/>
                            </a:solidFill>
                            <a:ln>
                              <a:noFill/>
                            </a:ln>
                          </wps:spPr>
                          <wps:bodyPr spcFirstLastPara="1" wrap="square" lIns="91425" tIns="91425" rIns="91425" bIns="91425" anchor="ctr" anchorCtr="0">
                            <a:noAutofit/>
                          </wps:bodyPr>
                        </wps:wsp>
                        <wps:wsp>
                          <wps:cNvPr id="28" name="Rectangle 28"/>
                          <wps:cNvSpPr/>
                          <wps:spPr>
                            <a:xfrm>
                              <a:off x="3399790" y="5954395"/>
                              <a:ext cx="431165" cy="153035"/>
                            </a:xfrm>
                            <a:prstGeom prst="rect">
                              <a:avLst/>
                            </a:prstGeom>
                            <a:noFill/>
                            <a:ln w="25400" cap="flat" cmpd="sng">
                              <a:solidFill>
                                <a:srgbClr val="FF0000"/>
                              </a:solidFill>
                              <a:prstDash val="solid"/>
                              <a:round/>
                              <a:headEnd type="none" w="sm" len="sm"/>
                              <a:tailEnd type="none" w="sm" len="sm"/>
                            </a:ln>
                          </wps:spPr>
                          <wps:txbx>
                            <w:txbxContent>
                              <w:p w14:paraId="0E27B00A" w14:textId="77777777" w:rsidR="00FA200A" w:rsidRDefault="00FA200A">
                                <w:pPr>
                                  <w:textDirection w:val="btLr"/>
                                </w:pPr>
                              </w:p>
                            </w:txbxContent>
                          </wps:txbx>
                          <wps:bodyPr spcFirstLastPara="1" wrap="square" lIns="91425" tIns="91425" rIns="91425" bIns="91425" anchor="ctr" anchorCtr="0">
                            <a:noAutofit/>
                          </wps:bodyPr>
                        </wps:wsp>
                        <wps:wsp>
                          <wps:cNvPr id="29" name="Freeform: Shape 29"/>
                          <wps:cNvSpPr/>
                          <wps:spPr>
                            <a:xfrm>
                              <a:off x="3037204" y="13335"/>
                              <a:ext cx="1629410" cy="6574155"/>
                            </a:xfrm>
                            <a:custGeom>
                              <a:avLst/>
                              <a:gdLst/>
                              <a:ahLst/>
                              <a:cxnLst/>
                              <a:rect l="l" t="t" r="r" b="b"/>
                              <a:pathLst>
                                <a:path w="1629410" h="6574155" extrusionOk="0">
                                  <a:moveTo>
                                    <a:pt x="529590" y="0"/>
                                  </a:moveTo>
                                  <a:lnTo>
                                    <a:pt x="0" y="0"/>
                                  </a:lnTo>
                                  <a:lnTo>
                                    <a:pt x="0" y="81280"/>
                                  </a:lnTo>
                                  <a:lnTo>
                                    <a:pt x="529590" y="81280"/>
                                  </a:lnTo>
                                  <a:lnTo>
                                    <a:pt x="529590" y="0"/>
                                  </a:lnTo>
                                  <a:close/>
                                  <a:moveTo>
                                    <a:pt x="1629410" y="6565900"/>
                                  </a:moveTo>
                                  <a:lnTo>
                                    <a:pt x="888999" y="6116955"/>
                                  </a:lnTo>
                                  <a:lnTo>
                                    <a:pt x="893444" y="6109970"/>
                                  </a:lnTo>
                                  <a:lnTo>
                                    <a:pt x="906780" y="6088380"/>
                                  </a:lnTo>
                                  <a:lnTo>
                                    <a:pt x="821690" y="6081395"/>
                                  </a:lnTo>
                                  <a:lnTo>
                                    <a:pt x="866775" y="6153785"/>
                                  </a:lnTo>
                                  <a:lnTo>
                                    <a:pt x="884554" y="6125210"/>
                                  </a:lnTo>
                                  <a:lnTo>
                                    <a:pt x="1624330" y="6573520"/>
                                  </a:lnTo>
                                  <a:lnTo>
                                    <a:pt x="1629410" y="6565900"/>
                                  </a:lnTo>
                                  <a:close/>
                                </a:path>
                              </a:pathLst>
                            </a:custGeom>
                            <a:solidFill>
                              <a:srgbClr val="000000"/>
                            </a:solidFill>
                            <a:ln>
                              <a:noFill/>
                            </a:ln>
                          </wps:spPr>
                          <wps:bodyPr spcFirstLastPara="1" wrap="square" lIns="91425" tIns="91425" rIns="91425" bIns="91425" anchor="ctr" anchorCtr="0">
                            <a:noAutofit/>
                          </wps:bodyPr>
                        </wps:wsp>
                        <wps:wsp>
                          <wps:cNvPr id="30" name="Rectangle 30"/>
                          <wps:cNvSpPr/>
                          <wps:spPr>
                            <a:xfrm>
                              <a:off x="3037840" y="13335"/>
                              <a:ext cx="529590" cy="81280"/>
                            </a:xfrm>
                            <a:prstGeom prst="rect">
                              <a:avLst/>
                            </a:prstGeom>
                            <a:noFill/>
                            <a:ln w="25400" cap="flat" cmpd="sng">
                              <a:solidFill>
                                <a:srgbClr val="000000"/>
                              </a:solidFill>
                              <a:prstDash val="solid"/>
                              <a:round/>
                              <a:headEnd type="none" w="sm" len="sm"/>
                              <a:tailEnd type="none" w="sm" len="sm"/>
                            </a:ln>
                          </wps:spPr>
                          <wps:txbx>
                            <w:txbxContent>
                              <w:p w14:paraId="60061E4C" w14:textId="77777777" w:rsidR="00FA200A" w:rsidRDefault="00FA200A">
                                <w:pPr>
                                  <w:textDirection w:val="btLr"/>
                                </w:pPr>
                              </w:p>
                            </w:txbxContent>
                          </wps:txbx>
                          <wps:bodyPr spcFirstLastPara="1" wrap="square" lIns="91425" tIns="91425" rIns="91425" bIns="91425" anchor="ctr" anchorCtr="0">
                            <a:noAutofit/>
                          </wps:bodyPr>
                        </wps:wsp>
                        <wps:wsp>
                          <wps:cNvPr id="31" name="Rectangle 31"/>
                          <wps:cNvSpPr/>
                          <wps:spPr>
                            <a:xfrm>
                              <a:off x="3366770" y="1692910"/>
                              <a:ext cx="678815" cy="262255"/>
                            </a:xfrm>
                            <a:prstGeom prst="rect">
                              <a:avLst/>
                            </a:prstGeom>
                            <a:solidFill>
                              <a:srgbClr val="000000"/>
                            </a:solidFill>
                            <a:ln>
                              <a:noFill/>
                            </a:ln>
                          </wps:spPr>
                          <wps:txbx>
                            <w:txbxContent>
                              <w:p w14:paraId="44EAFD9C" w14:textId="77777777" w:rsidR="00FA200A" w:rsidRDefault="00FA200A">
                                <w:pPr>
                                  <w:textDirection w:val="btLr"/>
                                </w:pPr>
                              </w:p>
                            </w:txbxContent>
                          </wps:txbx>
                          <wps:bodyPr spcFirstLastPara="1" wrap="square" lIns="91425" tIns="91425" rIns="91425" bIns="91425" anchor="ctr" anchorCtr="0">
                            <a:noAutofit/>
                          </wps:bodyPr>
                        </wps:wsp>
                        <wps:wsp>
                          <wps:cNvPr id="32" name="Rectangle 32"/>
                          <wps:cNvSpPr/>
                          <wps:spPr>
                            <a:xfrm>
                              <a:off x="3366770" y="1692910"/>
                              <a:ext cx="678815" cy="262255"/>
                            </a:xfrm>
                            <a:prstGeom prst="rect">
                              <a:avLst/>
                            </a:prstGeom>
                            <a:noFill/>
                            <a:ln w="25400" cap="flat" cmpd="sng">
                              <a:solidFill>
                                <a:srgbClr val="000000"/>
                              </a:solidFill>
                              <a:prstDash val="solid"/>
                              <a:round/>
                              <a:headEnd type="none" w="sm" len="sm"/>
                              <a:tailEnd type="none" w="sm" len="sm"/>
                            </a:ln>
                          </wps:spPr>
                          <wps:txbx>
                            <w:txbxContent>
                              <w:p w14:paraId="4B94D5A5" w14:textId="77777777" w:rsidR="00FA200A" w:rsidRDefault="00FA200A">
                                <w:pPr>
                                  <w:textDirection w:val="btLr"/>
                                </w:pPr>
                              </w:p>
                            </w:txbxContent>
                          </wps:txbx>
                          <wps:bodyPr spcFirstLastPara="1" wrap="square" lIns="91425" tIns="91425" rIns="91425" bIns="91425" anchor="ctr" anchorCtr="0">
                            <a:noAutofit/>
                          </wps:bodyPr>
                        </wps:wsp>
                        <wps:wsp>
                          <wps:cNvPr id="33" name="Rectangle 33"/>
                          <wps:cNvSpPr/>
                          <wps:spPr>
                            <a:xfrm>
                              <a:off x="3823970" y="1357630"/>
                              <a:ext cx="234950" cy="72390"/>
                            </a:xfrm>
                            <a:prstGeom prst="rect">
                              <a:avLst/>
                            </a:prstGeom>
                            <a:solidFill>
                              <a:srgbClr val="000000"/>
                            </a:solidFill>
                            <a:ln>
                              <a:noFill/>
                            </a:ln>
                          </wps:spPr>
                          <wps:txbx>
                            <w:txbxContent>
                              <w:p w14:paraId="3DEEC669" w14:textId="77777777" w:rsidR="00FA200A" w:rsidRDefault="00FA200A">
                                <w:pPr>
                                  <w:textDirection w:val="btLr"/>
                                </w:pPr>
                              </w:p>
                            </w:txbxContent>
                          </wps:txbx>
                          <wps:bodyPr spcFirstLastPara="1" wrap="square" lIns="91425" tIns="91425" rIns="91425" bIns="91425" anchor="ctr" anchorCtr="0">
                            <a:noAutofit/>
                          </wps:bodyPr>
                        </wps:wsp>
                        <wps:wsp>
                          <wps:cNvPr id="34" name="Rectangle 34"/>
                          <wps:cNvSpPr/>
                          <wps:spPr>
                            <a:xfrm>
                              <a:off x="3823970" y="1357630"/>
                              <a:ext cx="234950" cy="72390"/>
                            </a:xfrm>
                            <a:prstGeom prst="rect">
                              <a:avLst/>
                            </a:prstGeom>
                            <a:noFill/>
                            <a:ln w="25400" cap="flat" cmpd="sng">
                              <a:solidFill>
                                <a:srgbClr val="000000"/>
                              </a:solidFill>
                              <a:prstDash val="solid"/>
                              <a:round/>
                              <a:headEnd type="none" w="sm" len="sm"/>
                              <a:tailEnd type="none" w="sm" len="sm"/>
                            </a:ln>
                          </wps:spPr>
                          <wps:txbx>
                            <w:txbxContent>
                              <w:p w14:paraId="3656B9AB" w14:textId="77777777" w:rsidR="00FA200A" w:rsidRDefault="00FA200A">
                                <w:pPr>
                                  <w:textDirection w:val="btLr"/>
                                </w:pPr>
                              </w:p>
                            </w:txbxContent>
                          </wps:txbx>
                          <wps:bodyPr spcFirstLastPara="1" wrap="square" lIns="91425" tIns="91425" rIns="91425" bIns="91425" anchor="ctr" anchorCtr="0">
                            <a:noAutofit/>
                          </wps:bodyPr>
                        </wps:wsp>
                        <wps:wsp>
                          <wps:cNvPr id="35" name="Rectangle 35"/>
                          <wps:cNvSpPr/>
                          <wps:spPr>
                            <a:xfrm>
                              <a:off x="1642110" y="1357630"/>
                              <a:ext cx="664845" cy="81280"/>
                            </a:xfrm>
                            <a:prstGeom prst="rect">
                              <a:avLst/>
                            </a:prstGeom>
                            <a:solidFill>
                              <a:srgbClr val="000000"/>
                            </a:solidFill>
                            <a:ln>
                              <a:noFill/>
                            </a:ln>
                          </wps:spPr>
                          <wps:txbx>
                            <w:txbxContent>
                              <w:p w14:paraId="45FB0818" w14:textId="77777777" w:rsidR="00FA200A" w:rsidRDefault="00FA200A">
                                <w:pPr>
                                  <w:textDirection w:val="btLr"/>
                                </w:pPr>
                              </w:p>
                            </w:txbxContent>
                          </wps:txbx>
                          <wps:bodyPr spcFirstLastPara="1" wrap="square" lIns="91425" tIns="91425" rIns="91425" bIns="91425" anchor="ctr" anchorCtr="0">
                            <a:noAutofit/>
                          </wps:bodyPr>
                        </wps:wsp>
                        <wps:wsp>
                          <wps:cNvPr id="36" name="Rectangle 36"/>
                          <wps:cNvSpPr/>
                          <wps:spPr>
                            <a:xfrm>
                              <a:off x="1642110" y="1357630"/>
                              <a:ext cx="664845" cy="81280"/>
                            </a:xfrm>
                            <a:prstGeom prst="rect">
                              <a:avLst/>
                            </a:prstGeom>
                            <a:noFill/>
                            <a:ln w="25400" cap="flat" cmpd="sng">
                              <a:solidFill>
                                <a:srgbClr val="000000"/>
                              </a:solidFill>
                              <a:prstDash val="solid"/>
                              <a:round/>
                              <a:headEnd type="none" w="sm" len="sm"/>
                              <a:tailEnd type="none" w="sm" len="sm"/>
                            </a:ln>
                          </wps:spPr>
                          <wps:txbx>
                            <w:txbxContent>
                              <w:p w14:paraId="049F31CB" w14:textId="77777777" w:rsidR="00FA200A" w:rsidRDefault="00FA200A">
                                <w:pPr>
                                  <w:textDirection w:val="btLr"/>
                                </w:pPr>
                              </w:p>
                            </w:txbxContent>
                          </wps:txbx>
                          <wps:bodyPr spcFirstLastPara="1" wrap="square" lIns="91425" tIns="91425" rIns="91425" bIns="91425" anchor="ctr" anchorCtr="0">
                            <a:noAutofit/>
                          </wps:bodyPr>
                        </wps:wsp>
                        <wps:wsp>
                          <wps:cNvPr id="37" name="Rectangle 37"/>
                          <wps:cNvSpPr/>
                          <wps:spPr>
                            <a:xfrm>
                              <a:off x="3153410" y="2670175"/>
                              <a:ext cx="529590" cy="81280"/>
                            </a:xfrm>
                            <a:prstGeom prst="rect">
                              <a:avLst/>
                            </a:prstGeom>
                            <a:solidFill>
                              <a:srgbClr val="000000"/>
                            </a:solidFill>
                            <a:ln>
                              <a:noFill/>
                            </a:ln>
                          </wps:spPr>
                          <wps:txbx>
                            <w:txbxContent>
                              <w:p w14:paraId="53128261" w14:textId="77777777" w:rsidR="00FA200A" w:rsidRDefault="00FA200A">
                                <w:pPr>
                                  <w:textDirection w:val="btLr"/>
                                </w:pPr>
                              </w:p>
                            </w:txbxContent>
                          </wps:txbx>
                          <wps:bodyPr spcFirstLastPara="1" wrap="square" lIns="91425" tIns="91425" rIns="91425" bIns="91425" anchor="ctr" anchorCtr="0">
                            <a:noAutofit/>
                          </wps:bodyPr>
                        </wps:wsp>
                        <wps:wsp>
                          <wps:cNvPr id="38" name="Rectangle 38"/>
                          <wps:cNvSpPr/>
                          <wps:spPr>
                            <a:xfrm>
                              <a:off x="3153410" y="2670175"/>
                              <a:ext cx="529590" cy="81280"/>
                            </a:xfrm>
                            <a:prstGeom prst="rect">
                              <a:avLst/>
                            </a:prstGeom>
                            <a:noFill/>
                            <a:ln w="25400" cap="flat" cmpd="sng">
                              <a:solidFill>
                                <a:srgbClr val="000000"/>
                              </a:solidFill>
                              <a:prstDash val="solid"/>
                              <a:round/>
                              <a:headEnd type="none" w="sm" len="sm"/>
                              <a:tailEnd type="none" w="sm" len="sm"/>
                            </a:ln>
                          </wps:spPr>
                          <wps:txbx>
                            <w:txbxContent>
                              <w:p w14:paraId="62486C05" w14:textId="77777777" w:rsidR="00FA200A" w:rsidRDefault="00FA200A">
                                <w:pPr>
                                  <w:textDirection w:val="btLr"/>
                                </w:pPr>
                              </w:p>
                            </w:txbxContent>
                          </wps:txbx>
                          <wps:bodyPr spcFirstLastPara="1" wrap="square" lIns="91425" tIns="91425" rIns="91425" bIns="91425" anchor="ctr" anchorCtr="0">
                            <a:noAutofit/>
                          </wps:bodyPr>
                        </wps:wsp>
                        <wps:wsp>
                          <wps:cNvPr id="39" name="Rectangle 39"/>
                          <wps:cNvSpPr/>
                          <wps:spPr>
                            <a:xfrm>
                              <a:off x="2193925" y="3322320"/>
                              <a:ext cx="529590" cy="81280"/>
                            </a:xfrm>
                            <a:prstGeom prst="rect">
                              <a:avLst/>
                            </a:prstGeom>
                            <a:solidFill>
                              <a:srgbClr val="000000"/>
                            </a:solidFill>
                            <a:ln>
                              <a:noFill/>
                            </a:ln>
                          </wps:spPr>
                          <wps:txbx>
                            <w:txbxContent>
                              <w:p w14:paraId="4101652C" w14:textId="77777777" w:rsidR="00FA200A" w:rsidRDefault="00FA200A">
                                <w:pPr>
                                  <w:textDirection w:val="btLr"/>
                                </w:pPr>
                              </w:p>
                            </w:txbxContent>
                          </wps:txbx>
                          <wps:bodyPr spcFirstLastPara="1" wrap="square" lIns="91425" tIns="91425" rIns="91425" bIns="91425" anchor="ctr" anchorCtr="0">
                            <a:noAutofit/>
                          </wps:bodyPr>
                        </wps:wsp>
                        <wps:wsp>
                          <wps:cNvPr id="40" name="Rectangle 40"/>
                          <wps:cNvSpPr/>
                          <wps:spPr>
                            <a:xfrm>
                              <a:off x="2193925" y="3322320"/>
                              <a:ext cx="529590" cy="81280"/>
                            </a:xfrm>
                            <a:prstGeom prst="rect">
                              <a:avLst/>
                            </a:prstGeom>
                            <a:noFill/>
                            <a:ln w="25400" cap="flat" cmpd="sng">
                              <a:solidFill>
                                <a:srgbClr val="000000"/>
                              </a:solidFill>
                              <a:prstDash val="solid"/>
                              <a:round/>
                              <a:headEnd type="none" w="sm" len="sm"/>
                              <a:tailEnd type="none" w="sm" len="sm"/>
                            </a:ln>
                          </wps:spPr>
                          <wps:txbx>
                            <w:txbxContent>
                              <w:p w14:paraId="4B99056E" w14:textId="77777777" w:rsidR="00FA200A" w:rsidRDefault="00FA200A">
                                <w:pPr>
                                  <w:textDirection w:val="btLr"/>
                                </w:pPr>
                              </w:p>
                            </w:txbxContent>
                          </wps:txbx>
                          <wps:bodyPr spcFirstLastPara="1" wrap="square" lIns="91425" tIns="91425" rIns="91425" bIns="91425" anchor="ctr" anchorCtr="0">
                            <a:noAutofit/>
                          </wps:bodyPr>
                        </wps:wsp>
                        <wps:wsp>
                          <wps:cNvPr id="41" name="Rectangle 41"/>
                          <wps:cNvSpPr/>
                          <wps:spPr>
                            <a:xfrm>
                              <a:off x="1687195" y="3928745"/>
                              <a:ext cx="2484755" cy="1411605"/>
                            </a:xfrm>
                            <a:prstGeom prst="rect">
                              <a:avLst/>
                            </a:prstGeom>
                            <a:solidFill>
                              <a:srgbClr val="000000"/>
                            </a:solidFill>
                            <a:ln>
                              <a:noFill/>
                            </a:ln>
                          </wps:spPr>
                          <wps:txbx>
                            <w:txbxContent>
                              <w:p w14:paraId="1299C43A" w14:textId="77777777" w:rsidR="00FA200A" w:rsidRDefault="00FA200A">
                                <w:pPr>
                                  <w:textDirection w:val="btLr"/>
                                </w:pPr>
                              </w:p>
                            </w:txbxContent>
                          </wps:txbx>
                          <wps:bodyPr spcFirstLastPara="1" wrap="square" lIns="91425" tIns="91425" rIns="91425" bIns="91425" anchor="ctr" anchorCtr="0">
                            <a:noAutofit/>
                          </wps:bodyPr>
                        </wps:wsp>
                        <wps:wsp>
                          <wps:cNvPr id="42" name="Rectangle 42"/>
                          <wps:cNvSpPr/>
                          <wps:spPr>
                            <a:xfrm>
                              <a:off x="1687195" y="3928745"/>
                              <a:ext cx="2484755" cy="1411605"/>
                            </a:xfrm>
                            <a:prstGeom prst="rect">
                              <a:avLst/>
                            </a:prstGeom>
                            <a:noFill/>
                            <a:ln w="25400" cap="flat" cmpd="sng">
                              <a:solidFill>
                                <a:srgbClr val="000000"/>
                              </a:solidFill>
                              <a:prstDash val="solid"/>
                              <a:round/>
                              <a:headEnd type="none" w="sm" len="sm"/>
                              <a:tailEnd type="none" w="sm" len="sm"/>
                            </a:ln>
                          </wps:spPr>
                          <wps:txbx>
                            <w:txbxContent>
                              <w:p w14:paraId="4DDBEF00" w14:textId="77777777" w:rsidR="00FA200A" w:rsidRDefault="00FA200A">
                                <w:pPr>
                                  <w:textDirection w:val="btLr"/>
                                </w:pPr>
                              </w:p>
                            </w:txbxContent>
                          </wps:txbx>
                          <wps:bodyPr spcFirstLastPara="1" wrap="square" lIns="91425" tIns="91425" rIns="91425" bIns="91425" anchor="ctr" anchorCtr="0">
                            <a:noAutofit/>
                          </wps:bodyPr>
                        </wps:wsp>
                        <wps:wsp>
                          <wps:cNvPr id="43" name="Rectangle 43"/>
                          <wps:cNvSpPr/>
                          <wps:spPr>
                            <a:xfrm>
                              <a:off x="1687195" y="6669405"/>
                              <a:ext cx="2484755" cy="1411605"/>
                            </a:xfrm>
                            <a:prstGeom prst="rect">
                              <a:avLst/>
                            </a:prstGeom>
                            <a:solidFill>
                              <a:srgbClr val="000000"/>
                            </a:solidFill>
                            <a:ln>
                              <a:noFill/>
                            </a:ln>
                          </wps:spPr>
                          <wps:txbx>
                            <w:txbxContent>
                              <w:p w14:paraId="3461D779" w14:textId="77777777" w:rsidR="00FA200A" w:rsidRDefault="00FA200A">
                                <w:pPr>
                                  <w:textDirection w:val="btLr"/>
                                </w:pPr>
                              </w:p>
                            </w:txbxContent>
                          </wps:txbx>
                          <wps:bodyPr spcFirstLastPara="1" wrap="square" lIns="91425" tIns="91425" rIns="91425" bIns="91425" anchor="ctr" anchorCtr="0">
                            <a:noAutofit/>
                          </wps:bodyPr>
                        </wps:wsp>
                        <wps:wsp>
                          <wps:cNvPr id="44" name="Rectangle 44"/>
                          <wps:cNvSpPr/>
                          <wps:spPr>
                            <a:xfrm>
                              <a:off x="1687195" y="6669405"/>
                              <a:ext cx="2484755" cy="1411605"/>
                            </a:xfrm>
                            <a:prstGeom prst="rect">
                              <a:avLst/>
                            </a:prstGeom>
                            <a:noFill/>
                            <a:ln w="25400" cap="flat" cmpd="sng">
                              <a:solidFill>
                                <a:srgbClr val="000000"/>
                              </a:solidFill>
                              <a:prstDash val="solid"/>
                              <a:round/>
                              <a:headEnd type="none" w="sm" len="sm"/>
                              <a:tailEnd type="none" w="sm" len="sm"/>
                            </a:ln>
                          </wps:spPr>
                          <wps:txbx>
                            <w:txbxContent>
                              <w:p w14:paraId="3CF2D8B6" w14:textId="77777777" w:rsidR="00FA200A" w:rsidRDefault="00FA200A">
                                <w:pPr>
                                  <w:textDirection w:val="btLr"/>
                                </w:pPr>
                              </w:p>
                            </w:txbxContent>
                          </wps:txbx>
                          <wps:bodyPr spcFirstLastPara="1" wrap="square" lIns="91425" tIns="91425" rIns="91425" bIns="91425" anchor="ctr" anchorCtr="0">
                            <a:noAutofit/>
                          </wps:bodyPr>
                        </wps:wsp>
                      </wpg:grpSp>
                    </wpg:wgp>
                  </a:graphicData>
                </a:graphic>
              </wp:anchor>
            </w:drawing>
          </mc:Choice>
          <mc:Fallback xmlns:wp14="http://schemas.microsoft.com/office/word/2010/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1" locked="0" layoutInCell="1" hidden="0" allowOverlap="1" wp14:anchorId="4B107B97" wp14:editId="7777777">
                <wp:simplePos x="0" y="0"/>
                <wp:positionH relativeFrom="page">
                  <wp:posOffset>1186815</wp:posOffset>
                </wp:positionH>
                <wp:positionV relativeFrom="page">
                  <wp:posOffset>914400</wp:posOffset>
                </wp:positionV>
                <wp:extent cx="5399405" cy="8122285"/>
                <wp:effectExtent l="0" t="0" r="0" b="0"/>
                <wp:wrapNone/>
                <wp:docPr id="1115081471" name="image5.png"/>
                <a:graphic>
                  <a:graphicData uri="http://schemas.openxmlformats.org/drawingml/2006/picture">
                    <pic:pic>
                      <pic:nvPicPr>
                        <pic:cNvPr id="0" name="image5.png"/>
                        <pic:cNvPicPr preferRelativeResize="0"/>
                      </pic:nvPicPr>
                      <pic:blipFill>
                        <a:blip r:embed="rId23"/>
                        <a:srcRect/>
                        <a:stretch>
                          <a:fillRect/>
                        </a:stretch>
                      </pic:blipFill>
                      <pic:spPr>
                        <a:xfrm>
                          <a:off x="0" y="0"/>
                          <a:ext cx="5399405" cy="8122285"/>
                        </a:xfrm>
                        <a:prstGeom prst="rect"/>
                        <a:ln/>
                      </pic:spPr>
                    </pic:pic>
                  </a:graphicData>
                </a:graphic>
              </wp:anchor>
            </w:drawing>
          </mc:Fallback>
        </mc:AlternateContent>
      </w:r>
      <w:r>
        <w:rPr>
          <w:noProof/>
        </w:rPr>
        <w:drawing>
          <wp:anchor distT="0" distB="0" distL="114300" distR="114300" simplePos="0" relativeHeight="251665408" behindDoc="0" locked="0" layoutInCell="1" hidden="0" allowOverlap="1" wp14:anchorId="527A7BF5" wp14:editId="07777777">
            <wp:simplePos x="0" y="0"/>
            <wp:positionH relativeFrom="column">
              <wp:posOffset>113666</wp:posOffset>
            </wp:positionH>
            <wp:positionV relativeFrom="paragraph">
              <wp:posOffset>0</wp:posOffset>
            </wp:positionV>
            <wp:extent cx="5399405" cy="8122285"/>
            <wp:effectExtent l="0" t="0" r="0" b="0"/>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399405" cy="8122285"/>
                    </a:xfrm>
                    <a:prstGeom prst="rect">
                      <a:avLst/>
                    </a:prstGeom>
                    <a:ln/>
                  </pic:spPr>
                </pic:pic>
              </a:graphicData>
            </a:graphic>
          </wp:anchor>
        </w:drawing>
      </w:r>
    </w:p>
    <w:p w14:paraId="00000056" w14:textId="77777777" w:rsidR="00FA200A" w:rsidRDefault="00FA200A">
      <w:pPr>
        <w:pBdr>
          <w:top w:val="nil"/>
          <w:left w:val="nil"/>
          <w:bottom w:val="nil"/>
          <w:right w:val="nil"/>
          <w:between w:val="nil"/>
        </w:pBdr>
        <w:rPr>
          <w:b/>
          <w:color w:val="000000"/>
          <w:sz w:val="20"/>
          <w:szCs w:val="20"/>
        </w:rPr>
      </w:pPr>
    </w:p>
    <w:p w14:paraId="00000057" w14:textId="77777777" w:rsidR="00FA200A" w:rsidRDefault="00FA200A">
      <w:pPr>
        <w:pBdr>
          <w:top w:val="nil"/>
          <w:left w:val="nil"/>
          <w:bottom w:val="nil"/>
          <w:right w:val="nil"/>
          <w:between w:val="nil"/>
        </w:pBdr>
        <w:rPr>
          <w:b/>
          <w:color w:val="000000"/>
          <w:sz w:val="20"/>
          <w:szCs w:val="20"/>
        </w:rPr>
      </w:pPr>
    </w:p>
    <w:p w14:paraId="00000058" w14:textId="77777777" w:rsidR="00FA200A" w:rsidRDefault="00FA200A">
      <w:pPr>
        <w:pBdr>
          <w:top w:val="nil"/>
          <w:left w:val="nil"/>
          <w:bottom w:val="nil"/>
          <w:right w:val="nil"/>
          <w:between w:val="nil"/>
        </w:pBdr>
        <w:rPr>
          <w:b/>
          <w:color w:val="000000"/>
          <w:sz w:val="20"/>
          <w:szCs w:val="20"/>
        </w:rPr>
      </w:pPr>
    </w:p>
    <w:p w14:paraId="00000059" w14:textId="77777777" w:rsidR="00FA200A" w:rsidRDefault="00FA200A">
      <w:pPr>
        <w:pBdr>
          <w:top w:val="nil"/>
          <w:left w:val="nil"/>
          <w:bottom w:val="nil"/>
          <w:right w:val="nil"/>
          <w:between w:val="nil"/>
        </w:pBdr>
        <w:rPr>
          <w:b/>
          <w:color w:val="000000"/>
          <w:sz w:val="20"/>
          <w:szCs w:val="20"/>
        </w:rPr>
      </w:pPr>
    </w:p>
    <w:p w14:paraId="0000005A" w14:textId="77777777" w:rsidR="00FA200A" w:rsidRDefault="00FA200A">
      <w:pPr>
        <w:pBdr>
          <w:top w:val="nil"/>
          <w:left w:val="nil"/>
          <w:bottom w:val="nil"/>
          <w:right w:val="nil"/>
          <w:between w:val="nil"/>
        </w:pBdr>
        <w:rPr>
          <w:b/>
          <w:color w:val="000000"/>
          <w:sz w:val="20"/>
          <w:szCs w:val="20"/>
        </w:rPr>
      </w:pPr>
    </w:p>
    <w:p w14:paraId="0000005B" w14:textId="77777777" w:rsidR="00FA200A" w:rsidRDefault="00FA200A">
      <w:pPr>
        <w:pBdr>
          <w:top w:val="nil"/>
          <w:left w:val="nil"/>
          <w:bottom w:val="nil"/>
          <w:right w:val="nil"/>
          <w:between w:val="nil"/>
        </w:pBdr>
        <w:rPr>
          <w:b/>
          <w:color w:val="000000"/>
          <w:sz w:val="20"/>
          <w:szCs w:val="20"/>
        </w:rPr>
      </w:pPr>
    </w:p>
    <w:p w14:paraId="0000005C" w14:textId="77777777" w:rsidR="00FA200A" w:rsidRDefault="00FA200A">
      <w:pPr>
        <w:pBdr>
          <w:top w:val="nil"/>
          <w:left w:val="nil"/>
          <w:bottom w:val="nil"/>
          <w:right w:val="nil"/>
          <w:between w:val="nil"/>
        </w:pBdr>
        <w:rPr>
          <w:b/>
          <w:color w:val="000000"/>
          <w:sz w:val="20"/>
          <w:szCs w:val="20"/>
        </w:rPr>
      </w:pPr>
    </w:p>
    <w:p w14:paraId="0000005D" w14:textId="77777777" w:rsidR="00FA200A" w:rsidRDefault="00FA200A">
      <w:pPr>
        <w:pBdr>
          <w:top w:val="nil"/>
          <w:left w:val="nil"/>
          <w:bottom w:val="nil"/>
          <w:right w:val="nil"/>
          <w:between w:val="nil"/>
        </w:pBdr>
        <w:rPr>
          <w:b/>
          <w:color w:val="000000"/>
          <w:sz w:val="20"/>
          <w:szCs w:val="20"/>
        </w:rPr>
      </w:pPr>
    </w:p>
    <w:p w14:paraId="0000005E" w14:textId="77777777" w:rsidR="00FA200A" w:rsidRDefault="00FA200A">
      <w:pPr>
        <w:pBdr>
          <w:top w:val="nil"/>
          <w:left w:val="nil"/>
          <w:bottom w:val="nil"/>
          <w:right w:val="nil"/>
          <w:between w:val="nil"/>
        </w:pBdr>
        <w:rPr>
          <w:b/>
          <w:color w:val="000000"/>
          <w:sz w:val="20"/>
          <w:szCs w:val="20"/>
        </w:rPr>
      </w:pPr>
    </w:p>
    <w:p w14:paraId="0000005F" w14:textId="77777777" w:rsidR="00FA200A" w:rsidRDefault="00FA200A">
      <w:pPr>
        <w:pBdr>
          <w:top w:val="nil"/>
          <w:left w:val="nil"/>
          <w:bottom w:val="nil"/>
          <w:right w:val="nil"/>
          <w:between w:val="nil"/>
        </w:pBdr>
        <w:rPr>
          <w:b/>
          <w:color w:val="000000"/>
          <w:sz w:val="20"/>
          <w:szCs w:val="20"/>
        </w:rPr>
      </w:pPr>
    </w:p>
    <w:p w14:paraId="00000060" w14:textId="77777777" w:rsidR="00FA200A" w:rsidRDefault="00FA200A">
      <w:pPr>
        <w:pBdr>
          <w:top w:val="nil"/>
          <w:left w:val="nil"/>
          <w:bottom w:val="nil"/>
          <w:right w:val="nil"/>
          <w:between w:val="nil"/>
        </w:pBdr>
        <w:rPr>
          <w:b/>
          <w:color w:val="000000"/>
          <w:sz w:val="20"/>
          <w:szCs w:val="20"/>
        </w:rPr>
      </w:pPr>
    </w:p>
    <w:p w14:paraId="00000061" w14:textId="77777777" w:rsidR="00FA200A" w:rsidRDefault="00FA200A">
      <w:pPr>
        <w:pBdr>
          <w:top w:val="nil"/>
          <w:left w:val="nil"/>
          <w:bottom w:val="nil"/>
          <w:right w:val="nil"/>
          <w:between w:val="nil"/>
        </w:pBdr>
        <w:spacing w:before="10"/>
        <w:rPr>
          <w:b/>
          <w:color w:val="000000"/>
          <w:sz w:val="28"/>
          <w:szCs w:val="28"/>
        </w:rPr>
      </w:pPr>
    </w:p>
    <w:p w14:paraId="00000062" w14:textId="77777777" w:rsidR="00FA200A" w:rsidRDefault="00F1309B">
      <w:pPr>
        <w:pStyle w:val="Heading1"/>
        <w:ind w:left="867"/>
      </w:pPr>
      <w:r>
        <w:t>3</w:t>
      </w:r>
    </w:p>
    <w:p w14:paraId="00000063" w14:textId="77777777" w:rsidR="00FA200A" w:rsidRDefault="00FA200A">
      <w:pPr>
        <w:pBdr>
          <w:top w:val="nil"/>
          <w:left w:val="nil"/>
          <w:bottom w:val="nil"/>
          <w:right w:val="nil"/>
          <w:between w:val="nil"/>
        </w:pBdr>
        <w:rPr>
          <w:rFonts w:ascii="Times New Roman" w:eastAsia="Times New Roman" w:hAnsi="Times New Roman" w:cs="Times New Roman"/>
          <w:color w:val="000000"/>
          <w:sz w:val="20"/>
          <w:szCs w:val="20"/>
        </w:rPr>
      </w:pPr>
    </w:p>
    <w:p w14:paraId="00000064" w14:textId="77777777" w:rsidR="00FA200A" w:rsidRDefault="00FA200A">
      <w:pPr>
        <w:pBdr>
          <w:top w:val="nil"/>
          <w:left w:val="nil"/>
          <w:bottom w:val="nil"/>
          <w:right w:val="nil"/>
          <w:between w:val="nil"/>
        </w:pBdr>
        <w:rPr>
          <w:rFonts w:ascii="Times New Roman" w:eastAsia="Times New Roman" w:hAnsi="Times New Roman" w:cs="Times New Roman"/>
          <w:color w:val="000000"/>
          <w:sz w:val="20"/>
          <w:szCs w:val="20"/>
        </w:rPr>
      </w:pPr>
    </w:p>
    <w:p w14:paraId="00000065" w14:textId="77777777" w:rsidR="00FA200A" w:rsidRDefault="00FA200A">
      <w:pPr>
        <w:pBdr>
          <w:top w:val="nil"/>
          <w:left w:val="nil"/>
          <w:bottom w:val="nil"/>
          <w:right w:val="nil"/>
          <w:between w:val="nil"/>
        </w:pBdr>
        <w:rPr>
          <w:rFonts w:ascii="Times New Roman" w:eastAsia="Times New Roman" w:hAnsi="Times New Roman" w:cs="Times New Roman"/>
          <w:color w:val="000000"/>
          <w:sz w:val="20"/>
          <w:szCs w:val="20"/>
        </w:rPr>
      </w:pPr>
    </w:p>
    <w:p w14:paraId="00000066" w14:textId="77777777" w:rsidR="00FA200A" w:rsidRDefault="00FA200A">
      <w:pPr>
        <w:pBdr>
          <w:top w:val="nil"/>
          <w:left w:val="nil"/>
          <w:bottom w:val="nil"/>
          <w:right w:val="nil"/>
          <w:between w:val="nil"/>
        </w:pBdr>
        <w:rPr>
          <w:rFonts w:ascii="Times New Roman" w:eastAsia="Times New Roman" w:hAnsi="Times New Roman" w:cs="Times New Roman"/>
          <w:color w:val="000000"/>
          <w:sz w:val="20"/>
          <w:szCs w:val="20"/>
        </w:rPr>
      </w:pPr>
    </w:p>
    <w:p w14:paraId="00000067" w14:textId="77777777" w:rsidR="00FA200A" w:rsidRDefault="00FA200A">
      <w:pPr>
        <w:pBdr>
          <w:top w:val="nil"/>
          <w:left w:val="nil"/>
          <w:bottom w:val="nil"/>
          <w:right w:val="nil"/>
          <w:between w:val="nil"/>
        </w:pBdr>
        <w:rPr>
          <w:rFonts w:ascii="Times New Roman" w:eastAsia="Times New Roman" w:hAnsi="Times New Roman" w:cs="Times New Roman"/>
          <w:color w:val="000000"/>
          <w:sz w:val="20"/>
          <w:szCs w:val="20"/>
        </w:rPr>
      </w:pPr>
    </w:p>
    <w:p w14:paraId="00000068" w14:textId="77777777" w:rsidR="00FA200A" w:rsidRDefault="00FA200A">
      <w:pPr>
        <w:pBdr>
          <w:top w:val="nil"/>
          <w:left w:val="nil"/>
          <w:bottom w:val="nil"/>
          <w:right w:val="nil"/>
          <w:between w:val="nil"/>
        </w:pBdr>
        <w:spacing w:before="9"/>
        <w:rPr>
          <w:rFonts w:ascii="Times New Roman" w:eastAsia="Times New Roman" w:hAnsi="Times New Roman" w:cs="Times New Roman"/>
          <w:color w:val="000000"/>
          <w:sz w:val="27"/>
          <w:szCs w:val="27"/>
        </w:rPr>
      </w:pPr>
    </w:p>
    <w:p w14:paraId="00000069" w14:textId="77777777" w:rsidR="00FA200A" w:rsidRDefault="00F1309B">
      <w:pPr>
        <w:spacing w:before="82"/>
        <w:ind w:right="1385"/>
        <w:jc w:val="right"/>
        <w:rPr>
          <w:rFonts w:ascii="Times New Roman" w:eastAsia="Times New Roman" w:hAnsi="Times New Roman" w:cs="Times New Roman"/>
          <w:sz w:val="40"/>
          <w:szCs w:val="40"/>
        </w:rPr>
      </w:pPr>
      <w:r>
        <w:rPr>
          <w:rFonts w:ascii="Times New Roman" w:eastAsia="Times New Roman" w:hAnsi="Times New Roman" w:cs="Times New Roman"/>
          <w:sz w:val="40"/>
          <w:szCs w:val="40"/>
        </w:rPr>
        <w:t>4</w:t>
      </w:r>
    </w:p>
    <w:p w14:paraId="0000006A" w14:textId="77777777" w:rsidR="00FA200A" w:rsidRDefault="00FA200A">
      <w:pPr>
        <w:pBdr>
          <w:top w:val="nil"/>
          <w:left w:val="nil"/>
          <w:bottom w:val="nil"/>
          <w:right w:val="nil"/>
          <w:between w:val="nil"/>
        </w:pBdr>
        <w:rPr>
          <w:rFonts w:ascii="Times New Roman" w:eastAsia="Times New Roman" w:hAnsi="Times New Roman" w:cs="Times New Roman"/>
          <w:color w:val="000000"/>
          <w:sz w:val="20"/>
          <w:szCs w:val="20"/>
        </w:rPr>
      </w:pPr>
    </w:p>
    <w:p w14:paraId="0000006B" w14:textId="77777777" w:rsidR="00FA200A" w:rsidRDefault="00FA200A">
      <w:pPr>
        <w:pBdr>
          <w:top w:val="nil"/>
          <w:left w:val="nil"/>
          <w:bottom w:val="nil"/>
          <w:right w:val="nil"/>
          <w:between w:val="nil"/>
        </w:pBdr>
        <w:rPr>
          <w:rFonts w:ascii="Times New Roman" w:eastAsia="Times New Roman" w:hAnsi="Times New Roman" w:cs="Times New Roman"/>
          <w:color w:val="000000"/>
          <w:sz w:val="20"/>
          <w:szCs w:val="20"/>
        </w:rPr>
      </w:pPr>
    </w:p>
    <w:p w14:paraId="0000006C" w14:textId="77777777" w:rsidR="00FA200A" w:rsidRDefault="00FA200A">
      <w:pPr>
        <w:pBdr>
          <w:top w:val="nil"/>
          <w:left w:val="nil"/>
          <w:bottom w:val="nil"/>
          <w:right w:val="nil"/>
          <w:between w:val="nil"/>
        </w:pBdr>
        <w:rPr>
          <w:rFonts w:ascii="Times New Roman" w:eastAsia="Times New Roman" w:hAnsi="Times New Roman" w:cs="Times New Roman"/>
          <w:color w:val="000000"/>
          <w:sz w:val="20"/>
          <w:szCs w:val="20"/>
        </w:rPr>
      </w:pPr>
    </w:p>
    <w:p w14:paraId="0000006D" w14:textId="77777777" w:rsidR="00FA200A" w:rsidRDefault="00FA200A">
      <w:pPr>
        <w:pBdr>
          <w:top w:val="nil"/>
          <w:left w:val="nil"/>
          <w:bottom w:val="nil"/>
          <w:right w:val="nil"/>
          <w:between w:val="nil"/>
        </w:pBdr>
        <w:rPr>
          <w:rFonts w:ascii="Times New Roman" w:eastAsia="Times New Roman" w:hAnsi="Times New Roman" w:cs="Times New Roman"/>
          <w:color w:val="000000"/>
          <w:sz w:val="20"/>
          <w:szCs w:val="20"/>
        </w:rPr>
      </w:pPr>
    </w:p>
    <w:p w14:paraId="0000006E" w14:textId="77777777" w:rsidR="00FA200A" w:rsidRDefault="00FA200A">
      <w:pPr>
        <w:pBdr>
          <w:top w:val="nil"/>
          <w:left w:val="nil"/>
          <w:bottom w:val="nil"/>
          <w:right w:val="nil"/>
          <w:between w:val="nil"/>
        </w:pBdr>
        <w:rPr>
          <w:rFonts w:ascii="Times New Roman" w:eastAsia="Times New Roman" w:hAnsi="Times New Roman" w:cs="Times New Roman"/>
          <w:color w:val="000000"/>
          <w:sz w:val="20"/>
          <w:szCs w:val="20"/>
        </w:rPr>
      </w:pPr>
    </w:p>
    <w:p w14:paraId="0000006F" w14:textId="77777777" w:rsidR="00FA200A" w:rsidRDefault="00FA200A">
      <w:pPr>
        <w:pBdr>
          <w:top w:val="nil"/>
          <w:left w:val="nil"/>
          <w:bottom w:val="nil"/>
          <w:right w:val="nil"/>
          <w:between w:val="nil"/>
        </w:pBdr>
        <w:rPr>
          <w:rFonts w:ascii="Times New Roman" w:eastAsia="Times New Roman" w:hAnsi="Times New Roman" w:cs="Times New Roman"/>
          <w:color w:val="000000"/>
          <w:sz w:val="20"/>
          <w:szCs w:val="20"/>
        </w:rPr>
      </w:pPr>
    </w:p>
    <w:p w14:paraId="00000070" w14:textId="77777777" w:rsidR="00FA200A" w:rsidRDefault="00FA200A">
      <w:pPr>
        <w:pBdr>
          <w:top w:val="nil"/>
          <w:left w:val="nil"/>
          <w:bottom w:val="nil"/>
          <w:right w:val="nil"/>
          <w:between w:val="nil"/>
        </w:pBdr>
        <w:rPr>
          <w:rFonts w:ascii="Times New Roman" w:eastAsia="Times New Roman" w:hAnsi="Times New Roman" w:cs="Times New Roman"/>
          <w:color w:val="000000"/>
          <w:sz w:val="20"/>
          <w:szCs w:val="20"/>
        </w:rPr>
      </w:pPr>
    </w:p>
    <w:p w14:paraId="00000071" w14:textId="77777777" w:rsidR="00FA200A" w:rsidRDefault="00FA200A">
      <w:pPr>
        <w:pBdr>
          <w:top w:val="nil"/>
          <w:left w:val="nil"/>
          <w:bottom w:val="nil"/>
          <w:right w:val="nil"/>
          <w:between w:val="nil"/>
        </w:pBdr>
        <w:rPr>
          <w:rFonts w:ascii="Times New Roman" w:eastAsia="Times New Roman" w:hAnsi="Times New Roman" w:cs="Times New Roman"/>
          <w:color w:val="000000"/>
          <w:sz w:val="20"/>
          <w:szCs w:val="20"/>
        </w:rPr>
      </w:pPr>
    </w:p>
    <w:p w14:paraId="00000072" w14:textId="77777777" w:rsidR="00FA200A" w:rsidRDefault="00FA200A">
      <w:pPr>
        <w:pBdr>
          <w:top w:val="nil"/>
          <w:left w:val="nil"/>
          <w:bottom w:val="nil"/>
          <w:right w:val="nil"/>
          <w:between w:val="nil"/>
        </w:pBdr>
        <w:rPr>
          <w:rFonts w:ascii="Times New Roman" w:eastAsia="Times New Roman" w:hAnsi="Times New Roman" w:cs="Times New Roman"/>
          <w:color w:val="000000"/>
          <w:sz w:val="20"/>
          <w:szCs w:val="20"/>
        </w:rPr>
      </w:pPr>
    </w:p>
    <w:p w14:paraId="00000073" w14:textId="77777777" w:rsidR="00FA200A" w:rsidRDefault="00FA200A">
      <w:pPr>
        <w:pBdr>
          <w:top w:val="nil"/>
          <w:left w:val="nil"/>
          <w:bottom w:val="nil"/>
          <w:right w:val="nil"/>
          <w:between w:val="nil"/>
        </w:pBdr>
        <w:rPr>
          <w:rFonts w:ascii="Times New Roman" w:eastAsia="Times New Roman" w:hAnsi="Times New Roman" w:cs="Times New Roman"/>
          <w:color w:val="000000"/>
          <w:sz w:val="20"/>
          <w:szCs w:val="20"/>
        </w:rPr>
      </w:pPr>
    </w:p>
    <w:p w14:paraId="00000074" w14:textId="77777777" w:rsidR="00FA200A" w:rsidRDefault="00FA200A">
      <w:pPr>
        <w:pBdr>
          <w:top w:val="nil"/>
          <w:left w:val="nil"/>
          <w:bottom w:val="nil"/>
          <w:right w:val="nil"/>
          <w:between w:val="nil"/>
        </w:pBdr>
        <w:rPr>
          <w:rFonts w:ascii="Times New Roman" w:eastAsia="Times New Roman" w:hAnsi="Times New Roman" w:cs="Times New Roman"/>
          <w:color w:val="000000"/>
          <w:sz w:val="20"/>
          <w:szCs w:val="20"/>
        </w:rPr>
      </w:pPr>
    </w:p>
    <w:p w14:paraId="00000075" w14:textId="77777777" w:rsidR="00FA200A" w:rsidRDefault="00FA200A">
      <w:pPr>
        <w:pBdr>
          <w:top w:val="nil"/>
          <w:left w:val="nil"/>
          <w:bottom w:val="nil"/>
          <w:right w:val="nil"/>
          <w:between w:val="nil"/>
        </w:pBdr>
        <w:rPr>
          <w:rFonts w:ascii="Times New Roman" w:eastAsia="Times New Roman" w:hAnsi="Times New Roman" w:cs="Times New Roman"/>
          <w:color w:val="000000"/>
          <w:sz w:val="20"/>
          <w:szCs w:val="20"/>
        </w:rPr>
      </w:pPr>
    </w:p>
    <w:p w14:paraId="00000076" w14:textId="77777777" w:rsidR="00FA200A" w:rsidRDefault="00FA200A">
      <w:pPr>
        <w:pBdr>
          <w:top w:val="nil"/>
          <w:left w:val="nil"/>
          <w:bottom w:val="nil"/>
          <w:right w:val="nil"/>
          <w:between w:val="nil"/>
        </w:pBdr>
        <w:rPr>
          <w:rFonts w:ascii="Times New Roman" w:eastAsia="Times New Roman" w:hAnsi="Times New Roman" w:cs="Times New Roman"/>
          <w:color w:val="000000"/>
          <w:sz w:val="20"/>
          <w:szCs w:val="20"/>
        </w:rPr>
      </w:pPr>
    </w:p>
    <w:p w14:paraId="00000077" w14:textId="77777777" w:rsidR="00FA200A" w:rsidRDefault="00FA200A">
      <w:pPr>
        <w:pBdr>
          <w:top w:val="nil"/>
          <w:left w:val="nil"/>
          <w:bottom w:val="nil"/>
          <w:right w:val="nil"/>
          <w:between w:val="nil"/>
        </w:pBdr>
        <w:rPr>
          <w:rFonts w:ascii="Times New Roman" w:eastAsia="Times New Roman" w:hAnsi="Times New Roman" w:cs="Times New Roman"/>
          <w:color w:val="000000"/>
          <w:sz w:val="20"/>
          <w:szCs w:val="20"/>
        </w:rPr>
      </w:pPr>
    </w:p>
    <w:p w14:paraId="00000078" w14:textId="77777777" w:rsidR="00FA200A" w:rsidRDefault="00FA200A">
      <w:pPr>
        <w:pBdr>
          <w:top w:val="nil"/>
          <w:left w:val="nil"/>
          <w:bottom w:val="nil"/>
          <w:right w:val="nil"/>
          <w:between w:val="nil"/>
        </w:pBdr>
        <w:rPr>
          <w:rFonts w:ascii="Times New Roman" w:eastAsia="Times New Roman" w:hAnsi="Times New Roman" w:cs="Times New Roman"/>
          <w:color w:val="000000"/>
          <w:sz w:val="20"/>
          <w:szCs w:val="20"/>
        </w:rPr>
      </w:pPr>
    </w:p>
    <w:p w14:paraId="00000079" w14:textId="77777777" w:rsidR="00FA200A" w:rsidRDefault="00FA200A">
      <w:pPr>
        <w:pBdr>
          <w:top w:val="nil"/>
          <w:left w:val="nil"/>
          <w:bottom w:val="nil"/>
          <w:right w:val="nil"/>
          <w:between w:val="nil"/>
        </w:pBdr>
        <w:rPr>
          <w:rFonts w:ascii="Times New Roman" w:eastAsia="Times New Roman" w:hAnsi="Times New Roman" w:cs="Times New Roman"/>
          <w:color w:val="000000"/>
          <w:sz w:val="20"/>
          <w:szCs w:val="20"/>
        </w:rPr>
      </w:pPr>
    </w:p>
    <w:p w14:paraId="0000007A" w14:textId="77777777" w:rsidR="00FA200A" w:rsidRDefault="00FA200A">
      <w:pPr>
        <w:pBdr>
          <w:top w:val="nil"/>
          <w:left w:val="nil"/>
          <w:bottom w:val="nil"/>
          <w:right w:val="nil"/>
          <w:between w:val="nil"/>
        </w:pBdr>
        <w:rPr>
          <w:rFonts w:ascii="Times New Roman" w:eastAsia="Times New Roman" w:hAnsi="Times New Roman" w:cs="Times New Roman"/>
          <w:color w:val="000000"/>
          <w:sz w:val="20"/>
          <w:szCs w:val="20"/>
        </w:rPr>
      </w:pPr>
    </w:p>
    <w:p w14:paraId="0000007B" w14:textId="77777777" w:rsidR="00FA200A" w:rsidRDefault="00FA200A">
      <w:pPr>
        <w:pBdr>
          <w:top w:val="nil"/>
          <w:left w:val="nil"/>
          <w:bottom w:val="nil"/>
          <w:right w:val="nil"/>
          <w:between w:val="nil"/>
        </w:pBdr>
        <w:rPr>
          <w:rFonts w:ascii="Times New Roman" w:eastAsia="Times New Roman" w:hAnsi="Times New Roman" w:cs="Times New Roman"/>
          <w:color w:val="000000"/>
          <w:sz w:val="20"/>
          <w:szCs w:val="20"/>
        </w:rPr>
      </w:pPr>
    </w:p>
    <w:p w14:paraId="0000007C" w14:textId="77777777" w:rsidR="00FA200A" w:rsidRDefault="00FA200A">
      <w:pPr>
        <w:pBdr>
          <w:top w:val="nil"/>
          <w:left w:val="nil"/>
          <w:bottom w:val="nil"/>
          <w:right w:val="nil"/>
          <w:between w:val="nil"/>
        </w:pBdr>
        <w:spacing w:before="10"/>
        <w:rPr>
          <w:rFonts w:ascii="Times New Roman" w:eastAsia="Times New Roman" w:hAnsi="Times New Roman" w:cs="Times New Roman"/>
          <w:color w:val="000000"/>
          <w:sz w:val="19"/>
          <w:szCs w:val="19"/>
        </w:rPr>
      </w:pPr>
    </w:p>
    <w:p w14:paraId="0000007D" w14:textId="77777777" w:rsidR="00FA200A" w:rsidRDefault="00F1309B">
      <w:pPr>
        <w:pStyle w:val="Heading1"/>
        <w:tabs>
          <w:tab w:val="left" w:pos="6475"/>
        </w:tabs>
        <w:ind w:right="75"/>
        <w:jc w:val="center"/>
      </w:pPr>
      <w:r>
        <w:rPr>
          <w:sz w:val="36"/>
          <w:szCs w:val="36"/>
          <w:vertAlign w:val="subscript"/>
        </w:rPr>
        <w:t>5</w:t>
      </w:r>
      <w:r>
        <w:rPr>
          <w:sz w:val="36"/>
          <w:szCs w:val="36"/>
          <w:vertAlign w:val="subscript"/>
        </w:rPr>
        <w:tab/>
      </w:r>
      <w:r>
        <w:t>6</w:t>
      </w:r>
    </w:p>
    <w:sectPr w:rsidR="00FA200A">
      <w:pgSz w:w="12240" w:h="15840"/>
      <w:pgMar w:top="1440" w:right="1620" w:bottom="1340" w:left="1700" w:header="0" w:footer="11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676E6" w14:textId="77777777" w:rsidR="00000000" w:rsidRDefault="00F1309B">
      <w:r>
        <w:separator/>
      </w:r>
    </w:p>
  </w:endnote>
  <w:endnote w:type="continuationSeparator" w:id="0">
    <w:p w14:paraId="07FB7A46" w14:textId="77777777" w:rsidR="00000000" w:rsidRDefault="00F13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E" w14:textId="77777777" w:rsidR="00FA200A" w:rsidRDefault="00F1309B">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114300" distR="114300" simplePos="0" relativeHeight="251658240" behindDoc="1" locked="0" layoutInCell="1" hidden="0" allowOverlap="1" wp14:anchorId="60326593" wp14:editId="07777777">
              <wp:simplePos x="0" y="0"/>
              <wp:positionH relativeFrom="column">
                <wp:posOffset>127000</wp:posOffset>
              </wp:positionH>
              <wp:positionV relativeFrom="paragraph">
                <wp:posOffset>9283700</wp:posOffset>
              </wp:positionV>
              <wp:extent cx="157480" cy="178435"/>
              <wp:effectExtent l="0" t="0" r="0" b="0"/>
              <wp:wrapNone/>
              <wp:docPr id="1" name=""/>
              <wp:cNvGraphicFramePr/>
              <a:graphic xmlns:a="http://schemas.openxmlformats.org/drawingml/2006/main">
                <a:graphicData uri="http://schemas.microsoft.com/office/word/2010/wordprocessingShape">
                  <wps:wsp>
                    <wps:cNvSpPr/>
                    <wps:spPr>
                      <a:xfrm>
                        <a:off x="6351523" y="3695545"/>
                        <a:ext cx="147955" cy="168910"/>
                      </a:xfrm>
                      <a:custGeom>
                        <a:avLst/>
                        <a:gdLst/>
                        <a:ahLst/>
                        <a:cxnLst/>
                        <a:rect l="l" t="t" r="r" b="b"/>
                        <a:pathLst>
                          <a:path w="147955" h="168910" extrusionOk="0">
                            <a:moveTo>
                              <a:pt x="0" y="0"/>
                            </a:moveTo>
                            <a:lnTo>
                              <a:pt x="0" y="168910"/>
                            </a:lnTo>
                            <a:lnTo>
                              <a:pt x="147955" y="168910"/>
                            </a:lnTo>
                            <a:lnTo>
                              <a:pt x="147955" y="0"/>
                            </a:lnTo>
                            <a:close/>
                          </a:path>
                        </a:pathLst>
                      </a:custGeom>
                      <a:noFill/>
                      <a:ln>
                        <a:noFill/>
                      </a:ln>
                    </wps:spPr>
                    <wps:txbx>
                      <w:txbxContent>
                        <w:p w14:paraId="4590CB77" w14:textId="77777777" w:rsidR="00FA200A" w:rsidRDefault="00F1309B">
                          <w:pPr>
                            <w:spacing w:before="15"/>
                            <w:ind w:left="60" w:firstLine="60"/>
                            <w:textDirection w:val="btLr"/>
                          </w:pPr>
                          <w:r>
                            <w:rPr>
                              <w:color w:val="000000"/>
                              <w:sz w:val="20"/>
                            </w:rPr>
                            <w:t xml:space="preserve"> PAGE </w:t>
                          </w:r>
                          <w:r>
                            <w:rPr>
                              <w:color w:val="000000"/>
                            </w:rPr>
                            <w:t>1</w:t>
                          </w:r>
                        </w:p>
                      </w:txbxContent>
                    </wps:txbx>
                    <wps:bodyPr spcFirstLastPara="1" wrap="square" lIns="88900" tIns="38100" rIns="88900" bIns="38100" anchor="t" anchorCtr="0">
                      <a:noAutofit/>
                    </wps:bodyPr>
                  </wps:wsp>
                </a:graphicData>
              </a:graphic>
            </wp:anchor>
          </w:drawing>
        </mc:Choice>
        <mc:Fallback xmlns:wp14="http://schemas.microsoft.com/office/word/2010/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1" locked="0" layoutInCell="1" hidden="0" allowOverlap="1" wp14:anchorId="7032147F" wp14:editId="7777777">
              <wp:simplePos x="0" y="0"/>
              <wp:positionH relativeFrom="column">
                <wp:posOffset>127000</wp:posOffset>
              </wp:positionH>
              <wp:positionV relativeFrom="paragraph">
                <wp:posOffset>9283700</wp:posOffset>
              </wp:positionV>
              <wp:extent cx="157480" cy="178435"/>
              <wp:effectExtent l="0" t="0" r="0" b="0"/>
              <wp:wrapNone/>
              <wp:docPr id="1441727366"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57480" cy="17843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1" locked="0" layoutInCell="1" hidden="0" allowOverlap="1" wp14:anchorId="430CA054" wp14:editId="07777777">
              <wp:simplePos x="0" y="0"/>
              <wp:positionH relativeFrom="column">
                <wp:posOffset>3505200</wp:posOffset>
              </wp:positionH>
              <wp:positionV relativeFrom="paragraph">
                <wp:posOffset>9169400</wp:posOffset>
              </wp:positionV>
              <wp:extent cx="2133600" cy="316230"/>
              <wp:effectExtent l="0" t="0" r="0" b="0"/>
              <wp:wrapNone/>
              <wp:docPr id="3" name=""/>
              <wp:cNvGraphicFramePr/>
              <a:graphic xmlns:a="http://schemas.openxmlformats.org/drawingml/2006/main">
                <a:graphicData uri="http://schemas.microsoft.com/office/word/2010/wordprocessingShape">
                  <wps:wsp>
                    <wps:cNvSpPr/>
                    <wps:spPr>
                      <a:xfrm>
                        <a:off x="5363463" y="3626648"/>
                        <a:ext cx="2124075" cy="306705"/>
                      </a:xfrm>
                      <a:custGeom>
                        <a:avLst/>
                        <a:gdLst/>
                        <a:ahLst/>
                        <a:cxnLst/>
                        <a:rect l="l" t="t" r="r" b="b"/>
                        <a:pathLst>
                          <a:path w="2124075" h="306705" extrusionOk="0">
                            <a:moveTo>
                              <a:pt x="0" y="0"/>
                            </a:moveTo>
                            <a:lnTo>
                              <a:pt x="0" y="306705"/>
                            </a:lnTo>
                            <a:lnTo>
                              <a:pt x="2124075" y="306705"/>
                            </a:lnTo>
                            <a:lnTo>
                              <a:pt x="2124075" y="0"/>
                            </a:lnTo>
                            <a:close/>
                          </a:path>
                        </a:pathLst>
                      </a:custGeom>
                      <a:noFill/>
                      <a:ln>
                        <a:noFill/>
                      </a:ln>
                    </wps:spPr>
                    <wps:txbx>
                      <w:txbxContent>
                        <w:p w14:paraId="27AAB012" w14:textId="77777777" w:rsidR="00FA200A" w:rsidRDefault="00F1309B">
                          <w:pPr>
                            <w:spacing w:before="15" w:line="216" w:lineRule="auto"/>
                            <w:ind w:right="18"/>
                            <w:jc w:val="right"/>
                            <w:textDirection w:val="btLr"/>
                          </w:pPr>
                          <w:r>
                            <w:rPr>
                              <w:color w:val="595959"/>
                              <w:sz w:val="19"/>
                            </w:rPr>
                            <w:t>GSA Leadership Award 2019/20</w:t>
                          </w:r>
                        </w:p>
                        <w:p w14:paraId="0C4609A8" w14:textId="77777777" w:rsidR="00FA200A" w:rsidRDefault="00F1309B">
                          <w:pPr>
                            <w:spacing w:line="228" w:lineRule="auto"/>
                            <w:ind w:right="17"/>
                            <w:jc w:val="right"/>
                            <w:textDirection w:val="btLr"/>
                          </w:pPr>
                          <w:r>
                            <w:rPr>
                              <w:color w:val="000000"/>
                              <w:sz w:val="20"/>
                            </w:rPr>
                            <w:t>Board Approval Date: July 22</w:t>
                          </w:r>
                          <w:r>
                            <w:rPr>
                              <w:color w:val="000000"/>
                              <w:sz w:val="20"/>
                              <w:vertAlign w:val="superscript"/>
                            </w:rPr>
                            <w:t>nd</w:t>
                          </w:r>
                          <w:r>
                            <w:rPr>
                              <w:color w:val="000000"/>
                              <w:sz w:val="20"/>
                            </w:rPr>
                            <w:t>, 2019</w:t>
                          </w:r>
                        </w:p>
                      </w:txbxContent>
                    </wps:txbx>
                    <wps:bodyPr spcFirstLastPara="1" wrap="square" lIns="88900" tIns="38100" rIns="88900" bIns="38100" anchor="t" anchorCtr="0">
                      <a:noAutofit/>
                    </wps:bodyPr>
                  </wps:wsp>
                </a:graphicData>
              </a:graphic>
            </wp:anchor>
          </w:drawing>
        </mc:Choice>
        <mc:Fallback xmlns:wp14="http://schemas.microsoft.com/office/word/2010/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1" locked="0" layoutInCell="1" hidden="0" allowOverlap="1" wp14:anchorId="2F2A8B91" wp14:editId="7777777">
              <wp:simplePos x="0" y="0"/>
              <wp:positionH relativeFrom="column">
                <wp:posOffset>3505200</wp:posOffset>
              </wp:positionH>
              <wp:positionV relativeFrom="paragraph">
                <wp:posOffset>9169400</wp:posOffset>
              </wp:positionV>
              <wp:extent cx="2133600" cy="316230"/>
              <wp:effectExtent l="0" t="0" r="0" b="0"/>
              <wp:wrapNone/>
              <wp:docPr id="399479920"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2133600" cy="31623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B0F86" w14:textId="77777777" w:rsidR="00000000" w:rsidRDefault="00F1309B">
      <w:r>
        <w:separator/>
      </w:r>
    </w:p>
  </w:footnote>
  <w:footnote w:type="continuationSeparator" w:id="0">
    <w:p w14:paraId="6959BFFD" w14:textId="77777777" w:rsidR="00000000" w:rsidRDefault="00F130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84F2"/>
    <w:multiLevelType w:val="multilevel"/>
    <w:tmpl w:val="96DAAF8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C423748"/>
    <w:multiLevelType w:val="multilevel"/>
    <w:tmpl w:val="6F1CFE68"/>
    <w:lvl w:ilvl="0">
      <w:start w:val="1"/>
      <w:numFmt w:val="decimal"/>
      <w:lvlText w:val="%1."/>
      <w:lvlJc w:val="left"/>
      <w:pPr>
        <w:ind w:left="820" w:hanging="360"/>
      </w:pPr>
      <w:rPr>
        <w:rFonts w:ascii="Arial" w:eastAsia="Arial" w:hAnsi="Arial" w:cs="Arial"/>
        <w:sz w:val="22"/>
        <w:szCs w:val="22"/>
      </w:rPr>
    </w:lvl>
    <w:lvl w:ilvl="1">
      <w:start w:val="1"/>
      <w:numFmt w:val="lowerLetter"/>
      <w:lvlText w:val="%2."/>
      <w:lvlJc w:val="left"/>
      <w:pPr>
        <w:ind w:left="1540" w:hanging="360"/>
      </w:pPr>
      <w:rPr>
        <w:rFonts w:ascii="Arial" w:eastAsia="Arial" w:hAnsi="Arial" w:cs="Arial"/>
        <w:sz w:val="22"/>
        <w:szCs w:val="22"/>
      </w:rPr>
    </w:lvl>
    <w:lvl w:ilvl="2">
      <w:start w:val="1"/>
      <w:numFmt w:val="bullet"/>
      <w:lvlText w:val="•"/>
      <w:lvlJc w:val="left"/>
      <w:pPr>
        <w:ind w:left="2360" w:hanging="360"/>
      </w:pPr>
    </w:lvl>
    <w:lvl w:ilvl="3">
      <w:start w:val="1"/>
      <w:numFmt w:val="bullet"/>
      <w:lvlText w:val="•"/>
      <w:lvlJc w:val="left"/>
      <w:pPr>
        <w:ind w:left="3180" w:hanging="360"/>
      </w:pPr>
    </w:lvl>
    <w:lvl w:ilvl="4">
      <w:start w:val="1"/>
      <w:numFmt w:val="bullet"/>
      <w:lvlText w:val="•"/>
      <w:lvlJc w:val="left"/>
      <w:pPr>
        <w:ind w:left="4000" w:hanging="360"/>
      </w:pPr>
    </w:lvl>
    <w:lvl w:ilvl="5">
      <w:start w:val="1"/>
      <w:numFmt w:val="bullet"/>
      <w:lvlText w:val="•"/>
      <w:lvlJc w:val="left"/>
      <w:pPr>
        <w:ind w:left="4820" w:hanging="360"/>
      </w:pPr>
    </w:lvl>
    <w:lvl w:ilvl="6">
      <w:start w:val="1"/>
      <w:numFmt w:val="bullet"/>
      <w:lvlText w:val="•"/>
      <w:lvlJc w:val="left"/>
      <w:pPr>
        <w:ind w:left="5640" w:hanging="360"/>
      </w:pPr>
    </w:lvl>
    <w:lvl w:ilvl="7">
      <w:start w:val="1"/>
      <w:numFmt w:val="bullet"/>
      <w:lvlText w:val="•"/>
      <w:lvlJc w:val="left"/>
      <w:pPr>
        <w:ind w:left="6460" w:hanging="360"/>
      </w:pPr>
    </w:lvl>
    <w:lvl w:ilvl="8">
      <w:start w:val="1"/>
      <w:numFmt w:val="bullet"/>
      <w:lvlText w:val="•"/>
      <w:lvlJc w:val="left"/>
      <w:pPr>
        <w:ind w:left="7280" w:hanging="360"/>
      </w:pPr>
    </w:lvl>
  </w:abstractNum>
  <w:abstractNum w:abstractNumId="2" w15:restartNumberingAfterBreak="0">
    <w:nsid w:val="2079262E"/>
    <w:multiLevelType w:val="multilevel"/>
    <w:tmpl w:val="CB844130"/>
    <w:lvl w:ilvl="0">
      <w:start w:val="1"/>
      <w:numFmt w:val="decimal"/>
      <w:lvlText w:val="%1."/>
      <w:lvlJc w:val="left"/>
      <w:pPr>
        <w:ind w:left="820" w:hanging="360"/>
      </w:pPr>
      <w:rPr>
        <w:rFonts w:ascii="Arial" w:eastAsia="Arial" w:hAnsi="Arial" w:cs="Arial"/>
        <w:sz w:val="22"/>
        <w:szCs w:val="22"/>
      </w:rPr>
    </w:lvl>
    <w:lvl w:ilvl="1">
      <w:start w:val="1"/>
      <w:numFmt w:val="bullet"/>
      <w:lvlText w:val="•"/>
      <w:lvlJc w:val="left"/>
      <w:pPr>
        <w:ind w:left="1630" w:hanging="360"/>
      </w:pPr>
    </w:lvl>
    <w:lvl w:ilvl="2">
      <w:start w:val="1"/>
      <w:numFmt w:val="bullet"/>
      <w:lvlText w:val="•"/>
      <w:lvlJc w:val="left"/>
      <w:pPr>
        <w:ind w:left="2440" w:hanging="360"/>
      </w:pPr>
    </w:lvl>
    <w:lvl w:ilvl="3">
      <w:start w:val="1"/>
      <w:numFmt w:val="bullet"/>
      <w:lvlText w:val="•"/>
      <w:lvlJc w:val="left"/>
      <w:pPr>
        <w:ind w:left="3250" w:hanging="360"/>
      </w:pPr>
    </w:lvl>
    <w:lvl w:ilvl="4">
      <w:start w:val="1"/>
      <w:numFmt w:val="bullet"/>
      <w:lvlText w:val="•"/>
      <w:lvlJc w:val="left"/>
      <w:pPr>
        <w:ind w:left="4060" w:hanging="360"/>
      </w:pPr>
    </w:lvl>
    <w:lvl w:ilvl="5">
      <w:start w:val="1"/>
      <w:numFmt w:val="bullet"/>
      <w:lvlText w:val="•"/>
      <w:lvlJc w:val="left"/>
      <w:pPr>
        <w:ind w:left="4870" w:hanging="360"/>
      </w:pPr>
    </w:lvl>
    <w:lvl w:ilvl="6">
      <w:start w:val="1"/>
      <w:numFmt w:val="bullet"/>
      <w:lvlText w:val="•"/>
      <w:lvlJc w:val="left"/>
      <w:pPr>
        <w:ind w:left="5680" w:hanging="360"/>
      </w:pPr>
    </w:lvl>
    <w:lvl w:ilvl="7">
      <w:start w:val="1"/>
      <w:numFmt w:val="bullet"/>
      <w:lvlText w:val="•"/>
      <w:lvlJc w:val="left"/>
      <w:pPr>
        <w:ind w:left="6490" w:hanging="360"/>
      </w:pPr>
    </w:lvl>
    <w:lvl w:ilvl="8">
      <w:start w:val="1"/>
      <w:numFmt w:val="bullet"/>
      <w:lvlText w:val="•"/>
      <w:lvlJc w:val="left"/>
      <w:pPr>
        <w:ind w:left="7300" w:hanging="360"/>
      </w:pPr>
    </w:lvl>
  </w:abstractNum>
  <w:abstractNum w:abstractNumId="3" w15:restartNumberingAfterBreak="0">
    <w:nsid w:val="36F82FBC"/>
    <w:multiLevelType w:val="multilevel"/>
    <w:tmpl w:val="3FBCA370"/>
    <w:lvl w:ilvl="0">
      <w:start w:val="1"/>
      <w:numFmt w:val="decimal"/>
      <w:lvlText w:val="%1."/>
      <w:lvlJc w:val="left"/>
      <w:pPr>
        <w:ind w:left="820" w:hanging="360"/>
      </w:pPr>
    </w:lvl>
    <w:lvl w:ilvl="1">
      <w:start w:val="1"/>
      <w:numFmt w:val="bullet"/>
      <w:lvlText w:val="•"/>
      <w:lvlJc w:val="left"/>
      <w:pPr>
        <w:ind w:left="1540" w:hanging="360"/>
      </w:pPr>
    </w:lvl>
    <w:lvl w:ilvl="2">
      <w:start w:val="1"/>
      <w:numFmt w:val="bullet"/>
      <w:lvlText w:val="•"/>
      <w:lvlJc w:val="left"/>
      <w:pPr>
        <w:ind w:left="2360" w:hanging="360"/>
      </w:pPr>
    </w:lvl>
    <w:lvl w:ilvl="3">
      <w:start w:val="1"/>
      <w:numFmt w:val="bullet"/>
      <w:lvlText w:val="•"/>
      <w:lvlJc w:val="left"/>
      <w:pPr>
        <w:ind w:left="3180" w:hanging="360"/>
      </w:pPr>
    </w:lvl>
    <w:lvl w:ilvl="4">
      <w:start w:val="1"/>
      <w:numFmt w:val="bullet"/>
      <w:lvlText w:val="•"/>
      <w:lvlJc w:val="left"/>
      <w:pPr>
        <w:ind w:left="4000" w:hanging="360"/>
      </w:pPr>
    </w:lvl>
    <w:lvl w:ilvl="5">
      <w:start w:val="1"/>
      <w:numFmt w:val="bullet"/>
      <w:lvlText w:val="•"/>
      <w:lvlJc w:val="left"/>
      <w:pPr>
        <w:ind w:left="4820" w:hanging="360"/>
      </w:pPr>
    </w:lvl>
    <w:lvl w:ilvl="6">
      <w:start w:val="1"/>
      <w:numFmt w:val="bullet"/>
      <w:lvlText w:val="•"/>
      <w:lvlJc w:val="left"/>
      <w:pPr>
        <w:ind w:left="5640" w:hanging="360"/>
      </w:pPr>
    </w:lvl>
    <w:lvl w:ilvl="7">
      <w:start w:val="1"/>
      <w:numFmt w:val="bullet"/>
      <w:lvlText w:val="•"/>
      <w:lvlJc w:val="left"/>
      <w:pPr>
        <w:ind w:left="6460" w:hanging="360"/>
      </w:pPr>
    </w:lvl>
    <w:lvl w:ilvl="8">
      <w:start w:val="1"/>
      <w:numFmt w:val="bullet"/>
      <w:lvlText w:val="•"/>
      <w:lvlJc w:val="left"/>
      <w:pPr>
        <w:ind w:left="7280" w:hanging="360"/>
      </w:pPr>
    </w:lvl>
  </w:abstractNum>
  <w:abstractNum w:abstractNumId="4" w15:restartNumberingAfterBreak="0">
    <w:nsid w:val="4691EA32"/>
    <w:multiLevelType w:val="multilevel"/>
    <w:tmpl w:val="AFD298AA"/>
    <w:lvl w:ilvl="0">
      <w:start w:val="1"/>
      <w:numFmt w:val="decimal"/>
      <w:lvlText w:val="%1."/>
      <w:lvlJc w:val="left"/>
      <w:pPr>
        <w:ind w:left="820" w:hanging="360"/>
      </w:pPr>
      <w:rPr>
        <w:rFonts w:ascii="Arial" w:eastAsia="Arial" w:hAnsi="Arial" w:cs="Arial"/>
        <w:sz w:val="22"/>
        <w:szCs w:val="22"/>
      </w:rPr>
    </w:lvl>
    <w:lvl w:ilvl="1">
      <w:start w:val="1"/>
      <w:numFmt w:val="lowerLetter"/>
      <w:lvlText w:val="%2."/>
      <w:lvlJc w:val="left"/>
      <w:pPr>
        <w:ind w:left="1540" w:hanging="360"/>
      </w:pPr>
      <w:rPr>
        <w:rFonts w:ascii="Arial" w:eastAsia="Arial" w:hAnsi="Arial" w:cs="Arial"/>
        <w:sz w:val="22"/>
        <w:szCs w:val="22"/>
      </w:rPr>
    </w:lvl>
    <w:lvl w:ilvl="2">
      <w:start w:val="1"/>
      <w:numFmt w:val="bullet"/>
      <w:lvlText w:val="•"/>
      <w:lvlJc w:val="left"/>
      <w:pPr>
        <w:ind w:left="2360" w:hanging="360"/>
      </w:pPr>
    </w:lvl>
    <w:lvl w:ilvl="3">
      <w:start w:val="1"/>
      <w:numFmt w:val="bullet"/>
      <w:lvlText w:val="•"/>
      <w:lvlJc w:val="left"/>
      <w:pPr>
        <w:ind w:left="3180" w:hanging="360"/>
      </w:pPr>
    </w:lvl>
    <w:lvl w:ilvl="4">
      <w:start w:val="1"/>
      <w:numFmt w:val="bullet"/>
      <w:lvlText w:val="•"/>
      <w:lvlJc w:val="left"/>
      <w:pPr>
        <w:ind w:left="4000" w:hanging="360"/>
      </w:pPr>
    </w:lvl>
    <w:lvl w:ilvl="5">
      <w:start w:val="1"/>
      <w:numFmt w:val="bullet"/>
      <w:lvlText w:val="•"/>
      <w:lvlJc w:val="left"/>
      <w:pPr>
        <w:ind w:left="4820" w:hanging="360"/>
      </w:pPr>
    </w:lvl>
    <w:lvl w:ilvl="6">
      <w:start w:val="1"/>
      <w:numFmt w:val="bullet"/>
      <w:lvlText w:val="•"/>
      <w:lvlJc w:val="left"/>
      <w:pPr>
        <w:ind w:left="5640" w:hanging="360"/>
      </w:pPr>
    </w:lvl>
    <w:lvl w:ilvl="7">
      <w:start w:val="1"/>
      <w:numFmt w:val="bullet"/>
      <w:lvlText w:val="•"/>
      <w:lvlJc w:val="left"/>
      <w:pPr>
        <w:ind w:left="6460" w:hanging="360"/>
      </w:pPr>
    </w:lvl>
    <w:lvl w:ilvl="8">
      <w:start w:val="1"/>
      <w:numFmt w:val="bullet"/>
      <w:lvlText w:val="•"/>
      <w:lvlJc w:val="left"/>
      <w:pPr>
        <w:ind w:left="7280" w:hanging="360"/>
      </w:pPr>
    </w:lvl>
  </w:abstractNum>
  <w:abstractNum w:abstractNumId="5" w15:restartNumberingAfterBreak="0">
    <w:nsid w:val="5DEC7E6F"/>
    <w:multiLevelType w:val="multilevel"/>
    <w:tmpl w:val="98F20860"/>
    <w:lvl w:ilvl="0">
      <w:start w:val="1"/>
      <w:numFmt w:val="bullet"/>
      <w:lvlText w:val="•"/>
      <w:lvlJc w:val="left"/>
      <w:pPr>
        <w:ind w:left="820" w:hanging="360"/>
      </w:pPr>
      <w:rPr>
        <w:rFonts w:ascii="Noto Sans Symbols" w:eastAsia="Noto Sans Symbols" w:hAnsi="Noto Sans Symbols" w:cs="Noto Sans Symbols"/>
        <w:sz w:val="22"/>
        <w:szCs w:val="22"/>
      </w:rPr>
    </w:lvl>
    <w:lvl w:ilvl="1">
      <w:start w:val="1"/>
      <w:numFmt w:val="bullet"/>
      <w:lvlText w:val="o"/>
      <w:lvlJc w:val="left"/>
      <w:pPr>
        <w:ind w:left="1540" w:hanging="360"/>
      </w:pPr>
      <w:rPr>
        <w:rFonts w:ascii="Courier New" w:eastAsia="Courier New" w:hAnsi="Courier New" w:cs="Courier New"/>
        <w:sz w:val="22"/>
        <w:szCs w:val="22"/>
      </w:rPr>
    </w:lvl>
    <w:lvl w:ilvl="2">
      <w:start w:val="1"/>
      <w:numFmt w:val="bullet"/>
      <w:lvlText w:val="•"/>
      <w:lvlJc w:val="left"/>
      <w:pPr>
        <w:ind w:left="2360" w:hanging="360"/>
      </w:pPr>
    </w:lvl>
    <w:lvl w:ilvl="3">
      <w:start w:val="1"/>
      <w:numFmt w:val="bullet"/>
      <w:lvlText w:val="•"/>
      <w:lvlJc w:val="left"/>
      <w:pPr>
        <w:ind w:left="3180" w:hanging="360"/>
      </w:pPr>
    </w:lvl>
    <w:lvl w:ilvl="4">
      <w:start w:val="1"/>
      <w:numFmt w:val="bullet"/>
      <w:lvlText w:val="•"/>
      <w:lvlJc w:val="left"/>
      <w:pPr>
        <w:ind w:left="4000" w:hanging="360"/>
      </w:pPr>
    </w:lvl>
    <w:lvl w:ilvl="5">
      <w:start w:val="1"/>
      <w:numFmt w:val="bullet"/>
      <w:lvlText w:val="•"/>
      <w:lvlJc w:val="left"/>
      <w:pPr>
        <w:ind w:left="4820" w:hanging="360"/>
      </w:pPr>
    </w:lvl>
    <w:lvl w:ilvl="6">
      <w:start w:val="1"/>
      <w:numFmt w:val="bullet"/>
      <w:lvlText w:val="•"/>
      <w:lvlJc w:val="left"/>
      <w:pPr>
        <w:ind w:left="5640" w:hanging="360"/>
      </w:pPr>
    </w:lvl>
    <w:lvl w:ilvl="7">
      <w:start w:val="1"/>
      <w:numFmt w:val="bullet"/>
      <w:lvlText w:val="•"/>
      <w:lvlJc w:val="left"/>
      <w:pPr>
        <w:ind w:left="6460" w:hanging="360"/>
      </w:pPr>
    </w:lvl>
    <w:lvl w:ilvl="8">
      <w:start w:val="1"/>
      <w:numFmt w:val="bullet"/>
      <w:lvlText w:val="•"/>
      <w:lvlJc w:val="left"/>
      <w:pPr>
        <w:ind w:left="7280" w:hanging="360"/>
      </w:pPr>
    </w:lvl>
  </w:abstractNum>
  <w:num w:numId="1" w16cid:durableId="801311879">
    <w:abstractNumId w:val="3"/>
  </w:num>
  <w:num w:numId="2" w16cid:durableId="1690522528">
    <w:abstractNumId w:val="2"/>
  </w:num>
  <w:num w:numId="3" w16cid:durableId="93402421">
    <w:abstractNumId w:val="5"/>
  </w:num>
  <w:num w:numId="4" w16cid:durableId="1510368762">
    <w:abstractNumId w:val="0"/>
  </w:num>
  <w:num w:numId="5" w16cid:durableId="1985691958">
    <w:abstractNumId w:val="1"/>
  </w:num>
  <w:num w:numId="6" w16cid:durableId="3036579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800B95D"/>
    <w:rsid w:val="005C51CE"/>
    <w:rsid w:val="009C2DCA"/>
    <w:rsid w:val="00F1309B"/>
    <w:rsid w:val="00FA200A"/>
    <w:rsid w:val="0800B95D"/>
    <w:rsid w:val="6CA1BBC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8CE00"/>
  <w15:docId w15:val="{65AF5C64-4BEF-4186-B86A-E6E957976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C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82"/>
      <w:outlineLvl w:val="0"/>
    </w:pPr>
    <w:rPr>
      <w:rFonts w:ascii="Times New Roman" w:eastAsia="Times New Roman" w:hAnsi="Times New Roman" w:cs="Times New Roman"/>
      <w:sz w:val="40"/>
      <w:szCs w:val="40"/>
    </w:rPr>
  </w:style>
  <w:style w:type="paragraph" w:styleId="Heading2">
    <w:name w:val="heading 2"/>
    <w:basedOn w:val="Normal"/>
    <w:next w:val="Normal"/>
    <w:uiPriority w:val="9"/>
    <w:unhideWhenUsed/>
    <w:qFormat/>
    <w:pPr>
      <w:ind w:left="100"/>
      <w:outlineLvl w:val="1"/>
    </w:pPr>
    <w:rPr>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gsa.ucalgary.ca/financial-support/awards/" TargetMode="Externa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hyperlink" Target="https://gsa.ucalgary.ca/financial-support/award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sa.ucalgary.ca" TargetMode="External"/><Relationship Id="rId24"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yperlink" Target="about:blank" TargetMode="External"/><Relationship Id="rId23"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yperlink" Target="about:blan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wards.gsa@ucalgary.ca" TargetMode="External"/><Relationship Id="rId22" Type="http://schemas.openxmlformats.org/officeDocument/2006/relationships/image" Target="media/image10.png"/></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24C51DAACE6643A499DD1255E46B3D" ma:contentTypeVersion="9" ma:contentTypeDescription="Create a new document." ma:contentTypeScope="" ma:versionID="9ba32259dcd70c3dc616bdc23d42615d">
  <xsd:schema xmlns:xsd="http://www.w3.org/2001/XMLSchema" xmlns:xs="http://www.w3.org/2001/XMLSchema" xmlns:p="http://schemas.microsoft.com/office/2006/metadata/properties" xmlns:ns2="8632df21-9568-4d11-b7b1-907db2438fba" xmlns:ns3="aabdaa16-b228-4c2a-a6fd-ca53c4d7205c" targetNamespace="http://schemas.microsoft.com/office/2006/metadata/properties" ma:root="true" ma:fieldsID="ae309d7798001b6799ea058458a486b5" ns2:_="" ns3:_="">
    <xsd:import namespace="8632df21-9568-4d11-b7b1-907db2438fba"/>
    <xsd:import namespace="aabdaa16-b228-4c2a-a6fd-ca53c4d7205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32df21-9568-4d11-b7b1-907db2438f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bdaa16-b228-4c2a-a6fd-ca53c4d7205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7839B4-4861-4084-8C75-685C1FC7297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3572FD7-CB88-4909-8EC3-6108D214267A}">
  <ds:schemaRefs>
    <ds:schemaRef ds:uri="http://schemas.microsoft.com/sharepoint/v3/contenttype/forms"/>
  </ds:schemaRefs>
</ds:datastoreItem>
</file>

<file path=customXml/itemProps3.xml><?xml version="1.0" encoding="utf-8"?>
<ds:datastoreItem xmlns:ds="http://schemas.openxmlformats.org/officeDocument/2006/customXml" ds:itemID="{5422A519-87A5-4D2F-A913-E20B751705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32df21-9568-4d11-b7b1-907db2438fba"/>
    <ds:schemaRef ds:uri="aabdaa16-b228-4c2a-a6fd-ca53c4d720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1011</Words>
  <Characters>5766</Characters>
  <Application>Microsoft Office Word</Application>
  <DocSecurity>0</DocSecurity>
  <Lines>48</Lines>
  <Paragraphs>13</Paragraphs>
  <ScaleCrop>false</ScaleCrop>
  <Company/>
  <LinksUpToDate>false</LinksUpToDate>
  <CharactersWithSpaces>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Taruneesh Sachdeva</cp:lastModifiedBy>
  <cp:revision>4</cp:revision>
  <dcterms:created xsi:type="dcterms:W3CDTF">2024-01-25T20:03:00Z</dcterms:created>
  <dcterms:modified xsi:type="dcterms:W3CDTF">2024-01-25T20:04:00Z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0x0101002324C51DAACE6643A499DD1255E46B3D</vt:lpwstr>
  </property>
</Properties>
</file>